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492C" w14:textId="77777777" w:rsidR="00BA4419" w:rsidRPr="000E0526" w:rsidRDefault="00BA4419" w:rsidP="004B091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0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Domestic Violence </w:t>
      </w:r>
      <w:r w:rsidR="00797517" w:rsidRPr="000E0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Lead</w:t>
      </w:r>
      <w:r w:rsidR="004B0911" w:rsidRPr="000E0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Advocate</w:t>
      </w:r>
      <w:r w:rsidR="00641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/ Administrative Assistant</w:t>
      </w:r>
    </w:p>
    <w:p w14:paraId="7A9FE8BC" w14:textId="77777777" w:rsidR="002737A3" w:rsidRPr="000E0526" w:rsidRDefault="005E2786" w:rsidP="002737A3">
      <w:pPr>
        <w:tabs>
          <w:tab w:val="left" w:pos="1800"/>
        </w:tabs>
        <w:spacing w:after="0" w:line="240" w:lineRule="auto"/>
        <w:ind w:left="2160" w:hanging="2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>Hou</w:t>
      </w:r>
      <w:r w:rsidR="002737A3"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>rs:</w:t>
      </w:r>
      <w:r w:rsidR="002737A3"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737A3"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40 Hours/week, flexible, some evenings and weekends possible.  </w:t>
      </w:r>
    </w:p>
    <w:p w14:paraId="63B066A3" w14:textId="77777777" w:rsidR="005E2786" w:rsidRPr="000E0526" w:rsidRDefault="004B0911" w:rsidP="002737A3">
      <w:pPr>
        <w:tabs>
          <w:tab w:val="left" w:pos="1800"/>
        </w:tabs>
        <w:spacing w:after="0" w:line="240" w:lineRule="auto"/>
        <w:ind w:left="2160" w:hanging="211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>Objective:</w:t>
      </w:r>
      <w:r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41057">
        <w:rPr>
          <w:rFonts w:ascii="Times New Roman" w:eastAsia="Times New Roman" w:hAnsi="Times New Roman" w:cs="Times New Roman"/>
          <w:color w:val="000000"/>
          <w:sz w:val="24"/>
          <w:szCs w:val="24"/>
        </w:rPr>
        <w:t>The position provides</w:t>
      </w:r>
      <w:r w:rsidR="002737A3"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advocacy services to victims of domestic violence in a variety of settings</w:t>
      </w:r>
      <w:r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015E5C40" w14:textId="77777777" w:rsidR="00BA4419" w:rsidRPr="000E0526" w:rsidRDefault="002737A3" w:rsidP="004B0911">
      <w:pPr>
        <w:tabs>
          <w:tab w:val="left" w:pos="1800"/>
        </w:tabs>
        <w:spacing w:after="0" w:line="240" w:lineRule="auto"/>
        <w:ind w:left="1845" w:hanging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A4419"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C05BF58" w14:textId="77777777" w:rsidR="00BA4419" w:rsidRPr="000E0526" w:rsidRDefault="00BA4419" w:rsidP="00BA4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Under the supervision of the Executive Director, the </w:t>
      </w:r>
      <w:r w:rsidR="00797517" w:rsidRPr="000E05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lead</w:t>
      </w:r>
      <w:r w:rsidR="002737A3" w:rsidRPr="000E05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97517" w:rsidRPr="000E05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2737A3" w:rsidRPr="000E05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dvocate </w:t>
      </w:r>
      <w:r w:rsidRPr="000E05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has the following duties and responsibilities. This includes, but is not limited to, the following: </w:t>
      </w:r>
    </w:p>
    <w:p w14:paraId="238A605F" w14:textId="77777777" w:rsidR="002737A3" w:rsidRPr="000E0526" w:rsidRDefault="002737A3" w:rsidP="00BA4419">
      <w:pPr>
        <w:tabs>
          <w:tab w:val="left" w:pos="-1440"/>
          <w:tab w:val="num" w:pos="720"/>
        </w:tabs>
        <w:spacing w:after="0" w:line="240" w:lineRule="auto"/>
        <w:ind w:left="765" w:hanging="360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0E9FF3D8" w14:textId="77777777" w:rsidR="00BA4419" w:rsidRPr="000E0526" w:rsidRDefault="00BA4419" w:rsidP="0074180D">
      <w:pPr>
        <w:tabs>
          <w:tab w:val="left" w:pos="-1440"/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>Develop and implement policies for clients from accept</w:t>
      </w:r>
      <w:r w:rsidR="004B0911"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ance into the </w:t>
      </w:r>
      <w:r w:rsidR="00797517"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>domestic violence program</w:t>
      </w:r>
      <w:r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successful completion and exit into transitional or permanent housing. </w:t>
      </w:r>
    </w:p>
    <w:p w14:paraId="295A60B4" w14:textId="77777777" w:rsidR="002737A3" w:rsidRPr="000E0526" w:rsidRDefault="002737A3" w:rsidP="00BA4419">
      <w:pPr>
        <w:tabs>
          <w:tab w:val="left" w:pos="-1440"/>
          <w:tab w:val="num" w:pos="720"/>
        </w:tabs>
        <w:spacing w:after="0" w:line="240" w:lineRule="auto"/>
        <w:ind w:left="765" w:hanging="360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0B3C9034" w14:textId="77777777" w:rsidR="0077268F" w:rsidRPr="000E0526" w:rsidRDefault="00BA4419" w:rsidP="0074180D">
      <w:pPr>
        <w:tabs>
          <w:tab w:val="left" w:pos="-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Provide direct oversight of all services within the </w:t>
      </w:r>
      <w:r w:rsidR="00797517"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>domestic violence p</w:t>
      </w:r>
      <w:r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rogram, including supervision of emergency shelters, case management, </w:t>
      </w:r>
      <w:r w:rsidR="0077268F"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other services provided to clients by staff, and volunteers. </w:t>
      </w:r>
    </w:p>
    <w:p w14:paraId="2D74DC91" w14:textId="77777777" w:rsidR="0077268F" w:rsidRPr="000E0526" w:rsidRDefault="0077268F" w:rsidP="0074180D">
      <w:pPr>
        <w:tabs>
          <w:tab w:val="left" w:pos="-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3E754F" w14:textId="6F48C771" w:rsidR="00BA4419" w:rsidRPr="000E0526" w:rsidRDefault="0077268F" w:rsidP="0074180D">
      <w:pPr>
        <w:tabs>
          <w:tab w:val="left" w:pos="-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>Manning of after-hours hotline</w:t>
      </w:r>
      <w:r w:rsidR="00CF3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phone</w:t>
      </w:r>
      <w:r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required</w:t>
      </w:r>
      <w:r w:rsidR="00BA4419"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2275CF6" w14:textId="77777777" w:rsidR="002737A3" w:rsidRPr="000E0526" w:rsidRDefault="002737A3" w:rsidP="00BA4419">
      <w:pPr>
        <w:tabs>
          <w:tab w:val="left" w:pos="-1440"/>
          <w:tab w:val="num" w:pos="720"/>
        </w:tabs>
        <w:spacing w:after="0" w:line="240" w:lineRule="auto"/>
        <w:ind w:left="765" w:hanging="360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2B2611F9" w14:textId="77777777" w:rsidR="00BA4419" w:rsidRPr="000E0526" w:rsidRDefault="00BA4419" w:rsidP="0074180D">
      <w:pPr>
        <w:tabs>
          <w:tab w:val="left" w:pos="-1440"/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When needed, provide case management of shelter clients, including coordination of support services with </w:t>
      </w:r>
      <w:r w:rsidR="00797517"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agencies, development of Individual Service Plans (ISPs), and successful transition to independent living situations. </w:t>
      </w:r>
    </w:p>
    <w:p w14:paraId="038C4514" w14:textId="77777777" w:rsidR="002737A3" w:rsidRPr="000E0526" w:rsidRDefault="002737A3" w:rsidP="00BA4419">
      <w:pPr>
        <w:tabs>
          <w:tab w:val="left" w:pos="-1440"/>
          <w:tab w:val="num" w:pos="720"/>
        </w:tabs>
        <w:spacing w:after="0" w:line="240" w:lineRule="auto"/>
        <w:ind w:left="765" w:hanging="360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3742C0F8" w14:textId="77777777" w:rsidR="00BA4419" w:rsidRPr="000E0526" w:rsidRDefault="00BA4419" w:rsidP="0074180D">
      <w:pPr>
        <w:tabs>
          <w:tab w:val="left" w:pos="-1440"/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>Provide monthly checks of client records</w:t>
      </w:r>
      <w:r w:rsidR="0074180D"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initial screening to case </w:t>
      </w:r>
      <w:r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termination to ensure that documentation is up-to date, to include electronic and paper files. </w:t>
      </w:r>
    </w:p>
    <w:p w14:paraId="16F1C67C" w14:textId="77777777" w:rsidR="0074180D" w:rsidRPr="000E0526" w:rsidRDefault="0074180D" w:rsidP="0074180D">
      <w:pPr>
        <w:tabs>
          <w:tab w:val="left" w:pos="-1440"/>
          <w:tab w:val="left" w:pos="450"/>
          <w:tab w:val="num" w:pos="720"/>
        </w:tabs>
        <w:spacing w:after="0" w:line="240" w:lineRule="auto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54583519" w14:textId="369CCC48" w:rsidR="005E2786" w:rsidRPr="000E0526" w:rsidRDefault="005E2786" w:rsidP="0074180D">
      <w:pPr>
        <w:tabs>
          <w:tab w:val="left" w:pos="-1440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Facilitate </w:t>
      </w:r>
      <w:r w:rsidR="00A37A60">
        <w:rPr>
          <w:rFonts w:ascii="Times New Roman" w:eastAsia="Times New Roman" w:hAnsi="Times New Roman" w:cs="Times New Roman"/>
          <w:color w:val="000000"/>
          <w:sz w:val="24"/>
          <w:szCs w:val="24"/>
        </w:rPr>
        <w:t>one-on-one peer counseling sessions with victims.</w:t>
      </w:r>
    </w:p>
    <w:p w14:paraId="56F9E6CF" w14:textId="77777777" w:rsidR="002737A3" w:rsidRPr="000E0526" w:rsidRDefault="002737A3" w:rsidP="002737A3">
      <w:pPr>
        <w:pStyle w:val="ListParagraph"/>
        <w:tabs>
          <w:tab w:val="left" w:pos="-1440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186E29" w14:textId="77777777" w:rsidR="00BA4419" w:rsidRPr="000E0526" w:rsidRDefault="005E2786" w:rsidP="0074180D">
      <w:pPr>
        <w:pStyle w:val="ListParagraph"/>
        <w:tabs>
          <w:tab w:val="left" w:pos="-1440"/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Communicate with </w:t>
      </w:r>
      <w:r w:rsidR="00797517"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other </w:t>
      </w:r>
      <w:r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staff </w:t>
      </w:r>
      <w:r w:rsidR="00797517"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members </w:t>
      </w:r>
      <w:r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>and the public in a manner that reflects respect and equality</w:t>
      </w:r>
      <w:r w:rsidR="00797517"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47085D" w14:textId="77777777" w:rsidR="002737A3" w:rsidRPr="000E0526" w:rsidRDefault="002737A3" w:rsidP="00BA4419">
      <w:pPr>
        <w:tabs>
          <w:tab w:val="left" w:pos="-1440"/>
          <w:tab w:val="num" w:pos="720"/>
        </w:tabs>
        <w:spacing w:after="0" w:line="240" w:lineRule="auto"/>
        <w:ind w:left="765" w:hanging="360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2018C016" w14:textId="663B1787" w:rsidR="00BA4419" w:rsidRPr="000E0526" w:rsidRDefault="00BA4419" w:rsidP="0074180D">
      <w:pPr>
        <w:tabs>
          <w:tab w:val="left" w:pos="-1440"/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Provide updates on case management and activities within the </w:t>
      </w:r>
      <w:r w:rsidR="00641057">
        <w:rPr>
          <w:rFonts w:ascii="Times New Roman" w:eastAsia="Times New Roman" w:hAnsi="Times New Roman" w:cs="Times New Roman"/>
          <w:color w:val="000000"/>
          <w:sz w:val="24"/>
          <w:szCs w:val="24"/>
        </w:rPr>
        <w:t>domestic violence p</w:t>
      </w:r>
      <w:r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rogram </w:t>
      </w:r>
      <w:r w:rsidR="00A37A60"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>to Executive Director</w:t>
      </w:r>
      <w:r w:rsidR="00A37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Board of Directors</w:t>
      </w:r>
      <w:r w:rsidR="00A37A60"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needed. </w:t>
      </w:r>
    </w:p>
    <w:p w14:paraId="708DDFD6" w14:textId="77777777" w:rsidR="002737A3" w:rsidRPr="000E0526" w:rsidRDefault="002737A3" w:rsidP="00BA4419">
      <w:pPr>
        <w:tabs>
          <w:tab w:val="left" w:pos="-1440"/>
          <w:tab w:val="num" w:pos="720"/>
        </w:tabs>
        <w:spacing w:after="0" w:line="240" w:lineRule="auto"/>
        <w:ind w:left="765" w:hanging="360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0DD0F866" w14:textId="513516EB" w:rsidR="00BA4419" w:rsidRPr="000E0526" w:rsidRDefault="00BA4419" w:rsidP="0074180D">
      <w:pPr>
        <w:tabs>
          <w:tab w:val="left" w:pos="-1440"/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Maintain cooperative relationships with </w:t>
      </w:r>
      <w:r w:rsidR="00797517"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representatives from </w:t>
      </w:r>
      <w:r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>collaborating agencies.</w:t>
      </w:r>
      <w:r w:rsidR="00A37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includes, but is not limited to law enforcement, judicial entities, and coalitions.</w:t>
      </w:r>
      <w:r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4D62B03" w14:textId="77777777" w:rsidR="002737A3" w:rsidRPr="000E0526" w:rsidRDefault="002737A3" w:rsidP="00BA4419">
      <w:pPr>
        <w:tabs>
          <w:tab w:val="left" w:pos="-1440"/>
          <w:tab w:val="num" w:pos="720"/>
        </w:tabs>
        <w:spacing w:after="0" w:line="240" w:lineRule="auto"/>
        <w:ind w:left="765" w:hanging="360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473CD048" w14:textId="77777777" w:rsidR="00BA4419" w:rsidRPr="000E0526" w:rsidRDefault="00BA4419" w:rsidP="0074180D">
      <w:pPr>
        <w:tabs>
          <w:tab w:val="left" w:pos="-1440"/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Uphold professional and ethical standards to protect clients by maintaining the highest level of confidentiality, limiting personal disclosure and establishing appropriate professional boundaries. </w:t>
      </w:r>
    </w:p>
    <w:p w14:paraId="030F2ADC" w14:textId="77777777" w:rsidR="004B0911" w:rsidRPr="000E0526" w:rsidRDefault="004B0911" w:rsidP="004B0911">
      <w:pPr>
        <w:tabs>
          <w:tab w:val="left" w:pos="-1440"/>
          <w:tab w:val="num" w:pos="720"/>
        </w:tabs>
        <w:spacing w:after="0" w:line="240" w:lineRule="auto"/>
        <w:ind w:left="405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77EBDF15" w14:textId="77777777" w:rsidR="00BA4419" w:rsidRPr="000E0526" w:rsidRDefault="00BA4419" w:rsidP="0074180D">
      <w:pPr>
        <w:tabs>
          <w:tab w:val="left" w:pos="-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Participate in staff meetings, case reviews, training, and supervision and attend classes, seminars, workshops, and other events as scheduled. </w:t>
      </w:r>
    </w:p>
    <w:p w14:paraId="2EDA2C6E" w14:textId="77777777" w:rsidR="000E0526" w:rsidRDefault="000E0526" w:rsidP="0074180D">
      <w:pPr>
        <w:tabs>
          <w:tab w:val="left" w:pos="-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E755DA" w14:textId="77777777" w:rsidR="000E0526" w:rsidRPr="000E0526" w:rsidRDefault="000E0526" w:rsidP="0074180D">
      <w:pPr>
        <w:tabs>
          <w:tab w:val="left" w:pos="-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D53028" w14:textId="77777777" w:rsidR="000E0526" w:rsidRPr="000E0526" w:rsidRDefault="000E0526" w:rsidP="000E05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05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Knowledge and Ability: </w:t>
      </w:r>
      <w:r w:rsidRPr="000E0526">
        <w:rPr>
          <w:rFonts w:ascii="Times New Roman" w:eastAsia="Times New Roman" w:hAnsi="Times New Roman" w:cs="Times New Roman"/>
          <w:sz w:val="24"/>
          <w:szCs w:val="24"/>
        </w:rPr>
        <w:t xml:space="preserve">Knowledge of principles and practices of human service programs, interviewing methods and techniques; programs used to provide services and benefits to client, </w:t>
      </w:r>
      <w:r w:rsidRPr="000E0526">
        <w:rPr>
          <w:rFonts w:ascii="Times New Roman" w:eastAsia="Times New Roman" w:hAnsi="Times New Roman" w:cs="Times New Roman"/>
          <w:sz w:val="24"/>
          <w:szCs w:val="24"/>
        </w:rPr>
        <w:lastRenderedPageBreak/>
        <w:t>working knowledge of various computer and software programs, working knowledge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526">
        <w:rPr>
          <w:rFonts w:ascii="Times New Roman" w:eastAsia="Times New Roman" w:hAnsi="Times New Roman" w:cs="Times New Roman"/>
          <w:sz w:val="24"/>
          <w:szCs w:val="24"/>
        </w:rPr>
        <w:t>of record keeping practices, correct English usage, and telephone etiquette, work effectively under pressure.</w:t>
      </w:r>
    </w:p>
    <w:p w14:paraId="30A575EE" w14:textId="77777777" w:rsidR="000E0526" w:rsidRPr="000E0526" w:rsidRDefault="000E0526" w:rsidP="000E05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A9FE8E" w14:textId="77777777" w:rsidR="000E0526" w:rsidRPr="000E0526" w:rsidRDefault="000E0526" w:rsidP="000E05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05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Special Requirements: </w:t>
      </w:r>
      <w:r w:rsidRPr="000E0526">
        <w:rPr>
          <w:rFonts w:ascii="Times New Roman" w:eastAsia="Times New Roman" w:hAnsi="Times New Roman" w:cs="Times New Roman"/>
          <w:sz w:val="24"/>
          <w:szCs w:val="24"/>
        </w:rPr>
        <w:t>Possession of a valid Nevada driver’s license. Requires passing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526">
        <w:rPr>
          <w:rFonts w:ascii="Times New Roman" w:eastAsia="Times New Roman" w:hAnsi="Times New Roman" w:cs="Times New Roman"/>
          <w:sz w:val="24"/>
          <w:szCs w:val="24"/>
        </w:rPr>
        <w:t xml:space="preserve">a state and federal background check, must be able to pass a random drug testing. </w:t>
      </w:r>
    </w:p>
    <w:p w14:paraId="52977848" w14:textId="77777777" w:rsidR="000E0526" w:rsidRPr="000E0526" w:rsidRDefault="000E0526" w:rsidP="000E05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EE552D" w14:textId="77777777" w:rsidR="000E0526" w:rsidRPr="000E0526" w:rsidRDefault="000E0526" w:rsidP="000E05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5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Experience and Training: </w:t>
      </w:r>
      <w:r w:rsidRPr="000E0526">
        <w:rPr>
          <w:rFonts w:ascii="Times New Roman" w:eastAsia="Times New Roman" w:hAnsi="Times New Roman" w:cs="Times New Roman"/>
          <w:sz w:val="24"/>
          <w:szCs w:val="24"/>
        </w:rPr>
        <w:t>Any combination of training, education and experience that would provide the required knowledge and abilities.</w:t>
      </w:r>
    </w:p>
    <w:p w14:paraId="2D464BDB" w14:textId="77777777" w:rsidR="000E0526" w:rsidRPr="000E0526" w:rsidRDefault="000E0526" w:rsidP="000E05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D8E659" w14:textId="77777777" w:rsidR="000E0526" w:rsidRPr="000E0526" w:rsidRDefault="000E0526" w:rsidP="000E05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0526">
        <w:rPr>
          <w:rFonts w:ascii="Times New Roman" w:eastAsia="Times New Roman" w:hAnsi="Times New Roman" w:cs="Times New Roman"/>
          <w:b/>
          <w:bCs/>
          <w:sz w:val="24"/>
          <w:szCs w:val="24"/>
        </w:rPr>
        <w:t>PHYSICAL DEMANDS</w:t>
      </w:r>
    </w:p>
    <w:p w14:paraId="2809E3B6" w14:textId="77777777" w:rsidR="000E0526" w:rsidRPr="000E0526" w:rsidRDefault="000E0526" w:rsidP="000E05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0526">
        <w:rPr>
          <w:rFonts w:ascii="Times New Roman" w:eastAsia="Times New Roman" w:hAnsi="Times New Roman" w:cs="Times New Roman"/>
          <w:sz w:val="24"/>
          <w:szCs w:val="24"/>
        </w:rPr>
        <w:t>Strength and stamina to sit at a desk; strength, coordination and vision to use keyboard and video display terminal for prolonged periods; vision to read reports and financial data; strength and stamina to perform occasional light lifting, reaching and bending, and for long periods of standing; dexterity and coordination to handle files and single pieces of paper; occasional lifting of items weighing up to twenty-five pounds, files, stacks of paper, reference and 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526">
        <w:rPr>
          <w:rFonts w:ascii="Times New Roman" w:eastAsia="Times New Roman" w:hAnsi="Times New Roman" w:cs="Times New Roman"/>
          <w:sz w:val="24"/>
          <w:szCs w:val="24"/>
        </w:rPr>
        <w:t>materials; moving from place to place within the office; some reaching for items above and below desk level.</w:t>
      </w:r>
    </w:p>
    <w:p w14:paraId="1E718EDE" w14:textId="77777777" w:rsidR="000E0526" w:rsidRPr="000E0526" w:rsidRDefault="000E0526" w:rsidP="000E05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8294A6" w14:textId="77777777" w:rsidR="000E0526" w:rsidRPr="000E0526" w:rsidRDefault="000E0526" w:rsidP="000E05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0526">
        <w:rPr>
          <w:rFonts w:ascii="Times New Roman" w:eastAsia="Times New Roman" w:hAnsi="Times New Roman" w:cs="Times New Roman"/>
          <w:b/>
          <w:bCs/>
          <w:sz w:val="24"/>
          <w:szCs w:val="24"/>
        </w:rPr>
        <w:t>WORKING CONDITIONS</w:t>
      </w:r>
    </w:p>
    <w:p w14:paraId="7D8D480B" w14:textId="77777777" w:rsidR="000E0526" w:rsidRPr="000E0526" w:rsidRDefault="000E0526" w:rsidP="000E05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526">
        <w:rPr>
          <w:rFonts w:ascii="Times New Roman" w:eastAsia="Times New Roman" w:hAnsi="Times New Roman" w:cs="Times New Roman"/>
          <w:sz w:val="24"/>
          <w:szCs w:val="24"/>
        </w:rPr>
        <w:t>Generally clean work environment with limited exposure to conditions such as dust, fumes odors, or noise; periodic contact with upset individuals; frequent interruptions of planned     work activities by telephone calls, office visitors.</w:t>
      </w:r>
    </w:p>
    <w:p w14:paraId="3011C07D" w14:textId="77777777" w:rsidR="000E0526" w:rsidRPr="00BA4419" w:rsidRDefault="000E0526" w:rsidP="0074180D">
      <w:pPr>
        <w:tabs>
          <w:tab w:val="left" w:pos="-1440"/>
        </w:tabs>
        <w:spacing w:after="0" w:line="240" w:lineRule="auto"/>
        <w:rPr>
          <w:rFonts w:ascii="Verdana" w:eastAsia="Times New Roman" w:hAnsi="Verdana" w:cs="Times New Roman"/>
          <w:color w:val="000000"/>
        </w:rPr>
      </w:pPr>
    </w:p>
    <w:p w14:paraId="341243DE" w14:textId="77777777" w:rsidR="00671C39" w:rsidRDefault="00671C39"/>
    <w:p w14:paraId="3BC267ED" w14:textId="77777777" w:rsidR="00671C39" w:rsidRDefault="00671C39" w:rsidP="0074180D">
      <w:pPr>
        <w:rPr>
          <w:b/>
          <w:bCs/>
        </w:rPr>
      </w:pPr>
      <w:r>
        <w:rPr>
          <w:b/>
          <w:bCs/>
        </w:rPr>
        <w:t>Job Description will be reviewed and updated as needed upon vacancy of position</w:t>
      </w:r>
    </w:p>
    <w:p w14:paraId="2C19C57E" w14:textId="77777777" w:rsidR="00EC7674" w:rsidRPr="00EC7674" w:rsidRDefault="00EC7674" w:rsidP="007418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C7674">
        <w:rPr>
          <w:rFonts w:ascii="Times New Roman" w:eastAsia="Times New Roman" w:hAnsi="Times New Roman" w:cs="Times New Roman"/>
          <w:b/>
          <w:bCs/>
          <w:sz w:val="20"/>
          <w:szCs w:val="24"/>
        </w:rPr>
        <w:t>Employment Status:</w:t>
      </w:r>
      <w:r w:rsidRPr="00EC7674">
        <w:rPr>
          <w:rFonts w:ascii="Times New Roman" w:eastAsia="Times New Roman" w:hAnsi="Times New Roman" w:cs="Times New Roman"/>
          <w:sz w:val="20"/>
          <w:szCs w:val="24"/>
        </w:rPr>
        <w:t xml:space="preserve"> Non-Exempt</w:t>
      </w:r>
    </w:p>
    <w:p w14:paraId="73BA36CE" w14:textId="77777777" w:rsidR="00437355" w:rsidRPr="00671C39" w:rsidRDefault="00437355" w:rsidP="00EC7674">
      <w:pPr>
        <w:tabs>
          <w:tab w:val="left" w:pos="486"/>
        </w:tabs>
        <w:ind w:left="450"/>
      </w:pPr>
    </w:p>
    <w:sectPr w:rsidR="00437355" w:rsidRPr="00671C39" w:rsidSect="0074180D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1E0F"/>
    <w:multiLevelType w:val="hybridMultilevel"/>
    <w:tmpl w:val="AE1E3038"/>
    <w:lvl w:ilvl="0" w:tplc="04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" w15:restartNumberingAfterBreak="0">
    <w:nsid w:val="2F0C0A34"/>
    <w:multiLevelType w:val="hybridMultilevel"/>
    <w:tmpl w:val="17743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19"/>
    <w:rsid w:val="000E0526"/>
    <w:rsid w:val="002737A3"/>
    <w:rsid w:val="00280C04"/>
    <w:rsid w:val="00437355"/>
    <w:rsid w:val="004B0911"/>
    <w:rsid w:val="005E2786"/>
    <w:rsid w:val="00641057"/>
    <w:rsid w:val="00671C39"/>
    <w:rsid w:val="00694836"/>
    <w:rsid w:val="0074180D"/>
    <w:rsid w:val="0077268F"/>
    <w:rsid w:val="00797517"/>
    <w:rsid w:val="00A37A60"/>
    <w:rsid w:val="00BA4419"/>
    <w:rsid w:val="00CF39BC"/>
    <w:rsid w:val="00D93B56"/>
    <w:rsid w:val="00EC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33F0A"/>
  <w15:docId w15:val="{2E4EF19A-59B6-4125-8879-9E1EC75E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4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A4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A44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44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A44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A441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A4419"/>
    <w:rPr>
      <w:rFonts w:ascii="Arial" w:hAnsi="Arial" w:cs="Arial" w:hint="default"/>
      <w:strike w:val="0"/>
      <w:dstrike w:val="0"/>
      <w:color w:val="117CB9"/>
      <w:sz w:val="17"/>
      <w:szCs w:val="1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BA44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4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18521">
      <w:bodyDiv w:val="1"/>
      <w:marLeft w:val="45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6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2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09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27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8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ADV-1</dc:creator>
  <cp:lastModifiedBy>Carla Hemmer</cp:lastModifiedBy>
  <cp:revision>2</cp:revision>
  <cp:lastPrinted>2021-07-22T18:12:00Z</cp:lastPrinted>
  <dcterms:created xsi:type="dcterms:W3CDTF">2021-07-22T18:12:00Z</dcterms:created>
  <dcterms:modified xsi:type="dcterms:W3CDTF">2021-07-22T18:12:00Z</dcterms:modified>
</cp:coreProperties>
</file>