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5A1E" w14:textId="77777777" w:rsidR="00E36805" w:rsidRPr="004178BA" w:rsidRDefault="00E36805" w:rsidP="00E36805">
      <w:pPr>
        <w:spacing w:before="100" w:beforeAutospacing="1" w:after="100" w:afterAutospacing="1"/>
        <w:rPr>
          <w:rFonts w:eastAsia="Times New Roman" w:cs="Times New Roman"/>
        </w:rPr>
      </w:pPr>
      <w:r w:rsidRPr="003E709E">
        <w:rPr>
          <w:rFonts w:eastAsia="Times New Roman" w:cs="Times New Roman"/>
          <w:b/>
          <w:bCs/>
        </w:rPr>
        <w:t>FOR IMMEDIATE RELEASE</w:t>
      </w:r>
      <w:r w:rsidRPr="003E709E">
        <w:rPr>
          <w:rFonts w:eastAsia="Times New Roman" w:cs="Times New Roman"/>
        </w:rPr>
        <w:br/>
      </w:r>
    </w:p>
    <w:p w14:paraId="79D0DFF3"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 xml:space="preserve">August </w:t>
      </w:r>
      <w:r w:rsidRPr="004178BA">
        <w:rPr>
          <w:rFonts w:eastAsia="Times New Roman" w:cs="Times New Roman"/>
        </w:rPr>
        <w:t>7</w:t>
      </w:r>
      <w:r w:rsidRPr="003E709E">
        <w:rPr>
          <w:rFonts w:eastAsia="Times New Roman" w:cs="Times New Roman"/>
        </w:rPr>
        <w:t>, 2025</w:t>
      </w:r>
    </w:p>
    <w:p w14:paraId="5D2C702D"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b/>
          <w:bCs/>
        </w:rPr>
        <w:t>Media Contact:</w:t>
      </w:r>
      <w:r w:rsidRPr="003E709E">
        <w:rPr>
          <w:rFonts w:eastAsia="Times New Roman" w:cs="Times New Roman"/>
        </w:rPr>
        <w:br/>
        <w:t>Saran Almond</w:t>
      </w:r>
      <w:r w:rsidRPr="003E709E">
        <w:rPr>
          <w:rFonts w:eastAsia="Times New Roman" w:cs="Times New Roman"/>
        </w:rPr>
        <w:br/>
        <w:t>Email: saran@ncedsv.org</w:t>
      </w:r>
      <w:r w:rsidRPr="003E709E">
        <w:rPr>
          <w:rFonts w:eastAsia="Times New Roman" w:cs="Times New Roman"/>
        </w:rPr>
        <w:br/>
        <w:t>Phone: (775) 737-8037</w:t>
      </w:r>
    </w:p>
    <w:p w14:paraId="0CD854C7" w14:textId="77777777" w:rsidR="00E36805" w:rsidRPr="003E709E" w:rsidRDefault="00E36805" w:rsidP="00E36805">
      <w:pPr>
        <w:spacing w:before="100" w:beforeAutospacing="1" w:after="100" w:afterAutospacing="1"/>
        <w:outlineLvl w:val="2"/>
        <w:rPr>
          <w:rFonts w:eastAsia="Times New Roman" w:cs="Times New Roman"/>
          <w:b/>
          <w:bCs/>
          <w:sz w:val="27"/>
          <w:szCs w:val="27"/>
        </w:rPr>
      </w:pPr>
      <w:r w:rsidRPr="003E709E">
        <w:rPr>
          <w:rFonts w:eastAsia="Times New Roman" w:cs="Times New Roman"/>
          <w:b/>
          <w:bCs/>
          <w:sz w:val="27"/>
          <w:szCs w:val="27"/>
        </w:rPr>
        <w:t>New Report Reveals Ongoing Housing Crisis for Domestic Violence Survivors in Nevada</w:t>
      </w:r>
    </w:p>
    <w:p w14:paraId="62391561"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HENDERSON, NV</w:t>
      </w:r>
      <w:r w:rsidRPr="004178BA">
        <w:rPr>
          <w:rFonts w:eastAsia="Times New Roman" w:cs="Times New Roman"/>
        </w:rPr>
        <w:t xml:space="preserve"> - </w:t>
      </w:r>
      <w:r w:rsidRPr="003E709E">
        <w:rPr>
          <w:rFonts w:eastAsia="Times New Roman" w:cs="Times New Roman"/>
        </w:rPr>
        <w:t>A newly released report from the National Network to End Domestic Violence (NNEDV) sheds light on the persistent emergency housing crisis facing domestic violence survivors in Nevada. On a single day</w:t>
      </w:r>
      <w:r w:rsidRPr="004178BA">
        <w:rPr>
          <w:rFonts w:eastAsia="Times New Roman" w:cs="Times New Roman"/>
        </w:rPr>
        <w:t xml:space="preserve">; </w:t>
      </w:r>
      <w:r w:rsidRPr="003E709E">
        <w:rPr>
          <w:rFonts w:eastAsia="Times New Roman" w:cs="Times New Roman"/>
        </w:rPr>
        <w:t>September 4, 2024</w:t>
      </w:r>
      <w:r w:rsidRPr="004178BA">
        <w:rPr>
          <w:rFonts w:eastAsia="Times New Roman" w:cs="Times New Roman"/>
        </w:rPr>
        <w:t xml:space="preserve">, </w:t>
      </w:r>
      <w:r w:rsidRPr="003E709E">
        <w:rPr>
          <w:rFonts w:eastAsia="Times New Roman" w:cs="Times New Roman"/>
        </w:rPr>
        <w:t>domestic violence programs across the state served 530 victims with critical, lifesaving services. Despite this effort, 36 urgent requests</w:t>
      </w:r>
      <w:r w:rsidRPr="004178BA">
        <w:rPr>
          <w:rFonts w:eastAsia="Times New Roman" w:cs="Times New Roman"/>
        </w:rPr>
        <w:t xml:space="preserve">, </w:t>
      </w:r>
      <w:r w:rsidRPr="003E709E">
        <w:rPr>
          <w:rFonts w:eastAsia="Times New Roman" w:cs="Times New Roman"/>
        </w:rPr>
        <w:t>primarily for emergency shelter</w:t>
      </w:r>
      <w:r w:rsidRPr="004178BA">
        <w:rPr>
          <w:rFonts w:eastAsia="Times New Roman" w:cs="Times New Roman"/>
        </w:rPr>
        <w:t xml:space="preserve">, </w:t>
      </w:r>
      <w:r w:rsidRPr="003E709E">
        <w:rPr>
          <w:rFonts w:eastAsia="Times New Roman" w:cs="Times New Roman"/>
        </w:rPr>
        <w:t>went unmet due to lack of available resources.</w:t>
      </w:r>
    </w:p>
    <w:p w14:paraId="42F62831"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The findings are part of NNEDV’s 19th Annual Domestic Violence Counts Report, which surveyed all 18 identified domestic violence programs in Nevada:</w:t>
      </w:r>
    </w:p>
    <w:p w14:paraId="7870C699" w14:textId="77777777" w:rsidR="00E36805" w:rsidRPr="003E709E" w:rsidRDefault="00E36805" w:rsidP="00E36805">
      <w:pPr>
        <w:numPr>
          <w:ilvl w:val="0"/>
          <w:numId w:val="29"/>
        </w:numPr>
        <w:spacing w:before="100" w:beforeAutospacing="1" w:after="100" w:afterAutospacing="1"/>
        <w:rPr>
          <w:rFonts w:eastAsia="Times New Roman" w:cs="Times New Roman"/>
        </w:rPr>
      </w:pPr>
      <w:r w:rsidRPr="003E709E">
        <w:rPr>
          <w:rFonts w:eastAsia="Times New Roman" w:cs="Times New Roman"/>
        </w:rPr>
        <w:t>366 adults and children received emergency shelter or transitional housing</w:t>
      </w:r>
    </w:p>
    <w:p w14:paraId="197FE3E1" w14:textId="77777777" w:rsidR="00E36805" w:rsidRPr="003E709E" w:rsidRDefault="00E36805" w:rsidP="00E36805">
      <w:pPr>
        <w:numPr>
          <w:ilvl w:val="0"/>
          <w:numId w:val="29"/>
        </w:numPr>
        <w:spacing w:before="100" w:beforeAutospacing="1" w:after="100" w:afterAutospacing="1"/>
        <w:rPr>
          <w:rFonts w:eastAsia="Times New Roman" w:cs="Times New Roman"/>
        </w:rPr>
      </w:pPr>
      <w:r w:rsidRPr="003E709E">
        <w:rPr>
          <w:rFonts w:eastAsia="Times New Roman" w:cs="Times New Roman"/>
        </w:rPr>
        <w:t>164 victims accessed non-residential services such as transportation, court accompaniment, and counseling</w:t>
      </w:r>
    </w:p>
    <w:p w14:paraId="5A55F1CC" w14:textId="77777777" w:rsidR="00E36805" w:rsidRPr="003E709E" w:rsidRDefault="00E36805" w:rsidP="00E36805">
      <w:pPr>
        <w:numPr>
          <w:ilvl w:val="0"/>
          <w:numId w:val="29"/>
        </w:numPr>
        <w:spacing w:before="100" w:beforeAutospacing="1" w:after="100" w:afterAutospacing="1"/>
        <w:rPr>
          <w:rFonts w:eastAsia="Times New Roman" w:cs="Times New Roman"/>
        </w:rPr>
      </w:pPr>
      <w:r w:rsidRPr="003E709E">
        <w:rPr>
          <w:rFonts w:eastAsia="Times New Roman" w:cs="Times New Roman"/>
        </w:rPr>
        <w:t>97% of the unmet requests were for emergency shelter or housing</w:t>
      </w:r>
    </w:p>
    <w:p w14:paraId="2E2A0EC1" w14:textId="77777777" w:rsidR="00E36805" w:rsidRPr="004178BA" w:rsidRDefault="00E36805" w:rsidP="00E36805">
      <w:pPr>
        <w:spacing w:before="100" w:beforeAutospacing="1" w:after="100" w:afterAutospacing="1"/>
        <w:rPr>
          <w:rFonts w:eastAsia="Times New Roman" w:cs="Times New Roman"/>
        </w:rPr>
      </w:pPr>
      <w:r w:rsidRPr="003E709E">
        <w:rPr>
          <w:rFonts w:eastAsia="Times New Roman" w:cs="Times New Roman"/>
        </w:rPr>
        <w:t xml:space="preserve">“Survivors often face a heartbreaking choice, stay in a dangerous environment or face homelessness,” said Elizabeth </w:t>
      </w:r>
      <w:proofErr w:type="spellStart"/>
      <w:r w:rsidRPr="003E709E">
        <w:rPr>
          <w:rFonts w:eastAsia="Times New Roman" w:cs="Times New Roman"/>
        </w:rPr>
        <w:t>Abdur</w:t>
      </w:r>
      <w:proofErr w:type="spellEnd"/>
      <w:r w:rsidRPr="003E709E">
        <w:rPr>
          <w:rFonts w:eastAsia="Times New Roman" w:cs="Times New Roman"/>
        </w:rPr>
        <w:t>-Raheem, Executive Director of the Nevada Coalition to End Domestic and Sexual Violence (NCEDSV). “This data confirms what our partners see every day: the need for stable, safe housing options is greater than ever.”</w:t>
      </w:r>
    </w:p>
    <w:p w14:paraId="1E84CE51"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b/>
          <w:bCs/>
        </w:rPr>
        <w:t>Annual Conference to Spotlight Prevention Strategies Amid Alarming Data</w:t>
      </w:r>
    </w:p>
    <w:p w14:paraId="67EBC8D9" w14:textId="77777777" w:rsidR="00E36805" w:rsidRPr="004178BA" w:rsidRDefault="00E36805" w:rsidP="00E36805">
      <w:pPr>
        <w:spacing w:before="100" w:beforeAutospacing="1" w:after="100" w:afterAutospacing="1"/>
        <w:rPr>
          <w:rFonts w:eastAsia="Times New Roman" w:cs="Times New Roman"/>
        </w:rPr>
      </w:pPr>
      <w:r w:rsidRPr="003E709E">
        <w:rPr>
          <w:rFonts w:eastAsia="Times New Roman" w:cs="Times New Roman"/>
        </w:rPr>
        <w:t xml:space="preserve">This data comes as NCEDSV prepares to host its </w:t>
      </w:r>
      <w:r w:rsidRPr="003E709E">
        <w:rPr>
          <w:rFonts w:eastAsia="Times New Roman" w:cs="Times New Roman"/>
          <w:bCs/>
        </w:rPr>
        <w:t xml:space="preserve">annual statewide conference; </w:t>
      </w:r>
      <w:r w:rsidRPr="004178BA">
        <w:rPr>
          <w:rFonts w:eastAsia="Times New Roman" w:cs="Times New Roman"/>
          <w:bCs/>
        </w:rPr>
        <w:t xml:space="preserve">this year’s theme is </w:t>
      </w:r>
      <w:r w:rsidRPr="003E709E">
        <w:rPr>
          <w:rFonts w:eastAsia="Times New Roman" w:cs="Times New Roman"/>
          <w:bCs/>
        </w:rPr>
        <w:t>“Pathways to Prevention</w:t>
      </w:r>
      <w:r w:rsidRPr="004178BA">
        <w:rPr>
          <w:rFonts w:eastAsia="Times New Roman" w:cs="Times New Roman"/>
          <w:bCs/>
        </w:rPr>
        <w:t>.” On</w:t>
      </w:r>
      <w:r w:rsidRPr="003E709E">
        <w:rPr>
          <w:rFonts w:eastAsia="Times New Roman" w:cs="Times New Roman"/>
          <w:bCs/>
        </w:rPr>
        <w:t xml:space="preserve"> September 9–11 in Reno, NV</w:t>
      </w:r>
      <w:r w:rsidRPr="004178BA">
        <w:rPr>
          <w:rFonts w:eastAsia="Times New Roman" w:cs="Times New Roman"/>
        </w:rPr>
        <w:t xml:space="preserve"> at the Atlantis Resort &amp; Casino, t</w:t>
      </w:r>
      <w:r w:rsidRPr="003E709E">
        <w:rPr>
          <w:rFonts w:eastAsia="Times New Roman" w:cs="Times New Roman"/>
        </w:rPr>
        <w:t>he conference will explore strategies to prevent violence before it begins and highlight policy changes needed to address the systemic issues that lead to unmet needs</w:t>
      </w:r>
      <w:r w:rsidRPr="004178BA">
        <w:rPr>
          <w:rFonts w:eastAsia="Times New Roman" w:cs="Times New Roman"/>
        </w:rPr>
        <w:t xml:space="preserve">, </w:t>
      </w:r>
      <w:r w:rsidRPr="003E709E">
        <w:rPr>
          <w:rFonts w:eastAsia="Times New Roman" w:cs="Times New Roman"/>
        </w:rPr>
        <w:t xml:space="preserve">like housing. </w:t>
      </w:r>
    </w:p>
    <w:p w14:paraId="5B851B5A"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bCs/>
        </w:rPr>
        <w:lastRenderedPageBreak/>
        <w:t>This</w:t>
      </w:r>
      <w:bookmarkStart w:id="0" w:name="_GoBack"/>
      <w:bookmarkEnd w:id="0"/>
      <w:r w:rsidRPr="003E709E">
        <w:rPr>
          <w:rFonts w:eastAsia="Times New Roman" w:cs="Times New Roman"/>
          <w:bCs/>
        </w:rPr>
        <w:t xml:space="preserve"> year’s Domestic Violence Counts Day will take place during the conference, on September 10, as advocates once again capture critical data.</w:t>
      </w:r>
    </w:p>
    <w:p w14:paraId="1C772277"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b/>
          <w:bCs/>
        </w:rPr>
        <w:t>Conference registration is open until August 22</w:t>
      </w:r>
      <w:r w:rsidRPr="003E709E">
        <w:rPr>
          <w:rFonts w:eastAsia="Times New Roman" w:cs="Times New Roman"/>
        </w:rPr>
        <w:t xml:space="preserve"> at</w:t>
      </w:r>
      <w:r w:rsidRPr="004178BA">
        <w:rPr>
          <w:rFonts w:eastAsia="Times New Roman" w:cs="Times New Roman"/>
        </w:rPr>
        <w:t xml:space="preserve"> </w:t>
      </w:r>
      <w:hyperlink r:id="rId11" w:history="1">
        <w:r w:rsidRPr="004178BA">
          <w:rPr>
            <w:rStyle w:val="Hyperlink"/>
            <w:rFonts w:eastAsia="Times New Roman" w:cs="Times New Roman"/>
          </w:rPr>
          <w:t>NCEDSV 'Pathways to Prevention' Conference Registration</w:t>
        </w:r>
      </w:hyperlink>
      <w:r w:rsidRPr="004178BA">
        <w:rPr>
          <w:rFonts w:eastAsia="Times New Roman" w:cs="Times New Roman"/>
        </w:rPr>
        <w:t xml:space="preserve"> </w:t>
      </w:r>
    </w:p>
    <w:p w14:paraId="2171EFBF"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NCEDSV urges increased investment in survivor-centered housing solutions, cross-sector collaboration, and community awareness of the critical intersection of housing and safety.</w:t>
      </w:r>
    </w:p>
    <w:p w14:paraId="2B0734ED"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 xml:space="preserve">To request an interview, contact </w:t>
      </w:r>
      <w:r w:rsidRPr="004178BA">
        <w:rPr>
          <w:rFonts w:eastAsia="Times New Roman" w:cs="Times New Roman"/>
        </w:rPr>
        <w:t>Saran Almond as</w:t>
      </w:r>
      <w:r w:rsidRPr="003E709E">
        <w:rPr>
          <w:rFonts w:eastAsia="Times New Roman" w:cs="Times New Roman"/>
        </w:rPr>
        <w:t xml:space="preserve"> listed above.</w:t>
      </w:r>
    </w:p>
    <w:p w14:paraId="4E8626F6"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b/>
          <w:bCs/>
        </w:rPr>
        <w:t>Access the full report:</w:t>
      </w:r>
      <w:r w:rsidRPr="003E709E">
        <w:rPr>
          <w:rFonts w:eastAsia="Times New Roman" w:cs="Times New Roman"/>
        </w:rPr>
        <w:t xml:space="preserve"> </w:t>
      </w:r>
      <w:hyperlink r:id="rId12" w:history="1">
        <w:r w:rsidRPr="004178BA">
          <w:rPr>
            <w:rStyle w:val="Hyperlink"/>
            <w:rFonts w:eastAsia="Times New Roman" w:cs="Times New Roman"/>
          </w:rPr>
          <w:t>NNEDV 19th Annual Domestic Violence Report</w:t>
        </w:r>
      </w:hyperlink>
    </w:p>
    <w:p w14:paraId="0B91946C" w14:textId="77777777" w:rsidR="00E36805" w:rsidRPr="003E709E" w:rsidRDefault="00E36805" w:rsidP="00E36805">
      <w:pPr>
        <w:rPr>
          <w:rFonts w:eastAsia="Times New Roman" w:cs="Times New Roman"/>
        </w:rPr>
      </w:pPr>
      <w:r>
        <w:rPr>
          <w:rFonts w:eastAsia="Times New Roman" w:cs="Times New Roman"/>
        </w:rPr>
        <w:pict w14:anchorId="4D283FAB">
          <v:rect id="_x0000_i1025" style="width:0;height:1.5pt" o:hralign="center" o:hrstd="t" o:hr="t" fillcolor="#a0a0a0" stroked="f"/>
        </w:pict>
      </w:r>
    </w:p>
    <w:p w14:paraId="6AF799AC" w14:textId="77777777" w:rsidR="00E36805" w:rsidRPr="003E709E" w:rsidRDefault="00E36805" w:rsidP="00E36805">
      <w:pPr>
        <w:spacing w:before="100" w:beforeAutospacing="1" w:after="100" w:afterAutospacing="1"/>
        <w:outlineLvl w:val="2"/>
        <w:rPr>
          <w:rFonts w:eastAsia="Times New Roman" w:cs="Times New Roman"/>
          <w:b/>
          <w:bCs/>
          <w:sz w:val="27"/>
          <w:szCs w:val="27"/>
        </w:rPr>
      </w:pPr>
      <w:r w:rsidRPr="003E709E">
        <w:rPr>
          <w:rFonts w:eastAsia="Times New Roman" w:cs="Times New Roman"/>
          <w:b/>
          <w:bCs/>
          <w:sz w:val="27"/>
          <w:szCs w:val="27"/>
        </w:rPr>
        <w:t>About NCEDSV</w:t>
      </w:r>
    </w:p>
    <w:p w14:paraId="37CF3C4B" w14:textId="77777777" w:rsidR="00E36805" w:rsidRPr="003E709E" w:rsidRDefault="00E36805" w:rsidP="00E36805">
      <w:pPr>
        <w:spacing w:before="100" w:beforeAutospacing="1" w:after="100" w:afterAutospacing="1"/>
        <w:rPr>
          <w:rFonts w:eastAsia="Times New Roman" w:cs="Times New Roman"/>
        </w:rPr>
      </w:pPr>
      <w:r w:rsidRPr="003E709E">
        <w:rPr>
          <w:rFonts w:eastAsia="Times New Roman" w:cs="Times New Roman"/>
        </w:rPr>
        <w:t xml:space="preserve">The Nevada Coalition to End Domestic and Sexual Violence (NCEDSV) is a statewide advocacy organization committed to ending domestic and sexual violence in Nevada through education, public policy, and advocacy. NCEDSV provides support to survivors, raises awareness, and works to create systemic change to end violence. Learn more at </w:t>
      </w:r>
      <w:hyperlink r:id="rId13" w:tgtFrame="_new" w:history="1">
        <w:r w:rsidRPr="003E709E">
          <w:rPr>
            <w:rFonts w:eastAsia="Times New Roman" w:cs="Times New Roman"/>
            <w:color w:val="0000FF"/>
            <w:u w:val="single"/>
          </w:rPr>
          <w:t>ncedsv.org</w:t>
        </w:r>
      </w:hyperlink>
      <w:r w:rsidRPr="003E709E">
        <w:rPr>
          <w:rFonts w:eastAsia="Times New Roman" w:cs="Times New Roman"/>
        </w:rPr>
        <w:t>.</w:t>
      </w:r>
    </w:p>
    <w:p w14:paraId="710F4DE6" w14:textId="454AABD0" w:rsidR="00C05566" w:rsidRPr="00403948" w:rsidRDefault="00BD2C33" w:rsidP="00C05566">
      <w:pPr>
        <w:jc w:val="center"/>
      </w:pPr>
      <w:r>
        <w:t>###</w:t>
      </w:r>
    </w:p>
    <w:sectPr w:rsidR="00C05566" w:rsidRPr="00403948" w:rsidSect="00CE1BB3">
      <w:headerReference w:type="even" r:id="rId14"/>
      <w:headerReference w:type="default" r:id="rId15"/>
      <w:footerReference w:type="default" r:id="rId16"/>
      <w:headerReference w:type="first" r:id="rId17"/>
      <w:footerReference w:type="first" r:id="rId18"/>
      <w:pgSz w:w="12240" w:h="15840"/>
      <w:pgMar w:top="2347" w:right="1440" w:bottom="19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2293" w14:textId="77777777" w:rsidR="00D4287E" w:rsidRDefault="00D4287E" w:rsidP="00CB2A67">
      <w:r>
        <w:separator/>
      </w:r>
    </w:p>
  </w:endnote>
  <w:endnote w:type="continuationSeparator" w:id="0">
    <w:p w14:paraId="486031FE" w14:textId="77777777" w:rsidR="00D4287E" w:rsidRDefault="00D4287E" w:rsidP="00CB2A67">
      <w:r>
        <w:continuationSeparator/>
      </w:r>
    </w:p>
  </w:endnote>
  <w:endnote w:type="continuationNotice" w:id="1">
    <w:p w14:paraId="733BD6FA" w14:textId="77777777" w:rsidR="00D4287E" w:rsidRDefault="00D42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516286"/>
      <w:docPartObj>
        <w:docPartGallery w:val="Page Numbers (Bottom of Page)"/>
        <w:docPartUnique/>
      </w:docPartObj>
    </w:sdtPr>
    <w:sdtEndPr>
      <w:rPr>
        <w:noProof/>
      </w:rPr>
    </w:sdtEndPr>
    <w:sdtContent>
      <w:p w14:paraId="2FD5F9EC" w14:textId="4D0AAB91" w:rsidR="00CC4CBA" w:rsidRDefault="00CC4CBA">
        <w:pPr>
          <w:pStyle w:val="Footer"/>
        </w:pPr>
        <w:r>
          <w:t>PG.</w:t>
        </w:r>
        <w:r>
          <w:fldChar w:fldCharType="begin"/>
        </w:r>
        <w:r>
          <w:instrText xml:space="preserve"> PAGE   \* MERGEFORMAT </w:instrText>
        </w:r>
        <w:r>
          <w:fldChar w:fldCharType="separate"/>
        </w:r>
        <w:r w:rsidR="00C15512">
          <w:rPr>
            <w:noProof/>
          </w:rPr>
          <w:t>2</w:t>
        </w:r>
        <w:r>
          <w:rPr>
            <w:noProof/>
          </w:rPr>
          <w:fldChar w:fldCharType="end"/>
        </w:r>
      </w:p>
    </w:sdtContent>
  </w:sdt>
  <w:p w14:paraId="4BA44456" w14:textId="77777777" w:rsidR="0054397F" w:rsidRDefault="00CC4CBA">
    <w:pPr>
      <w:pStyle w:val="Footer"/>
    </w:pPr>
    <w:r>
      <w:rPr>
        <w:noProof/>
      </w:rPr>
      <mc:AlternateContent>
        <mc:Choice Requires="wps">
          <w:drawing>
            <wp:anchor distT="0" distB="0" distL="114300" distR="114300" simplePos="0" relativeHeight="251658244" behindDoc="0" locked="1" layoutInCell="1" allowOverlap="1" wp14:anchorId="7A740851" wp14:editId="50700CAD">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40851" id="_x0000_t202" coordsize="21600,21600" o:spt="202" path="m,l,21600r21600,l21600,xe">
              <v:stroke joinstyle="miter"/>
              <v:path gradientshapeok="t" o:connecttype="rect"/>
            </v:shapetype>
            <v:shape id="Text Box 9" o:spid="_x0000_s1026" type="#_x0000_t202" style="position:absolute;margin-left:378pt;margin-top:702pt;width:124.2pt;height:4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" filled="f" stroked="f">
              <v:textbox inset=",7.2pt,,7.2pt">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40E5" w14:textId="6C065624" w:rsidR="006E0F05" w:rsidRDefault="008411BD">
    <w:pPr>
      <w:pStyle w:val="Footer"/>
    </w:pPr>
    <w:r>
      <w:rPr>
        <w:noProof/>
      </w:rPr>
      <mc:AlternateContent>
        <mc:Choice Requires="wps">
          <w:drawing>
            <wp:anchor distT="45720" distB="45720" distL="114300" distR="114300" simplePos="0" relativeHeight="251658248" behindDoc="0" locked="0" layoutInCell="1" allowOverlap="1" wp14:anchorId="4A23A0E2" wp14:editId="482E4E05">
              <wp:simplePos x="0" y="0"/>
              <wp:positionH relativeFrom="margin">
                <wp:align>center</wp:align>
              </wp:positionH>
              <wp:positionV relativeFrom="page">
                <wp:posOffset>8966191</wp:posOffset>
              </wp:positionV>
              <wp:extent cx="2354580" cy="636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36270"/>
                      </a:xfrm>
                      <a:prstGeom prst="rect">
                        <a:avLst/>
                      </a:prstGeom>
                      <a:solidFill>
                        <a:srgbClr val="FFFFFF"/>
                      </a:solidFill>
                      <a:ln w="9525">
                        <a:noFill/>
                        <a:miter lim="800000"/>
                        <a:headEnd/>
                        <a:tailEnd/>
                      </a:ln>
                    </wps:spPr>
                    <wps:txbx>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23A0E2" id="_x0000_t202" coordsize="21600,21600" o:spt="202" path="m,l,21600r21600,l21600,xe">
              <v:stroke joinstyle="miter"/>
              <v:path gradientshapeok="t" o:connecttype="rect"/>
            </v:shapetype>
            <v:shape id="Text Box 2" o:spid="_x0000_s1029" type="#_x0000_t202" style="position:absolute;margin-left:0;margin-top:706pt;width:185.4pt;height:50.1pt;z-index:25165824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" stroked="f">
              <v:textbox style="mso-fit-shape-to-text:t">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v:textbox>
              <w10:wrap type="square" anchorx="margin" anchory="page"/>
            </v:shape>
          </w:pict>
        </mc:Fallback>
      </mc:AlternateContent>
    </w:r>
    <w:r w:rsidR="003F0D30">
      <w:rPr>
        <w:noProof/>
      </w:rPr>
      <mc:AlternateContent>
        <mc:Choice Requires="wps">
          <w:drawing>
            <wp:anchor distT="0" distB="0" distL="114300" distR="114300" simplePos="0" relativeHeight="251658243" behindDoc="0" locked="1" layoutInCell="1" allowOverlap="1" wp14:anchorId="39645426" wp14:editId="07777777">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5426" id="_x0000_s1030" type="#_x0000_t202" style="position:absolute;margin-left:378pt;margin-top:702pt;width:124.2pt;height:4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" filled="f" stroked="f">
              <v:textbox inset=",7.2pt,,7.2pt">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v:textbox>
              <w10:wrap type="tight" anchory="page"/>
              <w10:anchorlock/>
            </v:shape>
          </w:pict>
        </mc:Fallback>
      </mc:AlternateContent>
    </w:r>
    <w:r w:rsidR="00102E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6AEC4" w14:textId="77777777" w:rsidR="00D4287E" w:rsidRDefault="00D4287E" w:rsidP="00CB2A67">
      <w:r>
        <w:separator/>
      </w:r>
    </w:p>
  </w:footnote>
  <w:footnote w:type="continuationSeparator" w:id="0">
    <w:p w14:paraId="23852F24" w14:textId="77777777" w:rsidR="00D4287E" w:rsidRDefault="00D4287E" w:rsidP="00CB2A67">
      <w:r>
        <w:continuationSeparator/>
      </w:r>
    </w:p>
  </w:footnote>
  <w:footnote w:type="continuationNotice" w:id="1">
    <w:p w14:paraId="6A27A5A2" w14:textId="77777777" w:rsidR="00D4287E" w:rsidRDefault="00D42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EF7D" w14:textId="6FDF10F0" w:rsidR="006E0F05" w:rsidRDefault="00D4287E">
    <w:pPr>
      <w:pStyle w:val="Header"/>
    </w:pPr>
    <w:r>
      <w:rPr>
        <w:noProof/>
      </w:rPr>
      <w:pict w14:anchorId="5B99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488001" o:spid="_x0000_s2052" type="#_x0000_t75" style="position:absolute;margin-left:0;margin-top:0;width:467.9pt;height:510.45pt;z-index:-25165823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2FA4" w14:textId="364C5006" w:rsidR="00973CE7" w:rsidRDefault="00D4287E">
    <w:pPr>
      <w:pStyle w:val="Header"/>
    </w:pPr>
    <w:r>
      <w:rPr>
        <w:noProof/>
      </w:rPr>
      <w:pict w14:anchorId="28A6C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488002" o:spid="_x0000_s2053" type="#_x0000_t75" style="position:absolute;margin-left:0;margin-top:0;width:467.9pt;height:510.45pt;z-index:-251658233;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3993" w14:textId="746CDF08" w:rsidR="006E0F05" w:rsidRDefault="00D825A5" w:rsidP="000E0FCA">
    <w:pPr>
      <w:pStyle w:val="Header"/>
    </w:pPr>
    <w:r>
      <w:rPr>
        <w:noProof/>
      </w:rPr>
      <mc:AlternateContent>
        <mc:Choice Requires="wps">
          <w:drawing>
            <wp:anchor distT="0" distB="0" distL="114300" distR="114300" simplePos="0" relativeHeight="251658241" behindDoc="0" locked="0" layoutInCell="1" allowOverlap="1" wp14:anchorId="1E28D63A" wp14:editId="0FB51C09">
              <wp:simplePos x="0" y="0"/>
              <wp:positionH relativeFrom="column">
                <wp:posOffset>-622300</wp:posOffset>
              </wp:positionH>
              <wp:positionV relativeFrom="paragraph">
                <wp:posOffset>-27728</wp:posOffset>
              </wp:positionV>
              <wp:extent cx="1600200" cy="5530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D63A" id="_x0000_t202" coordsize="21600,21600" o:spt="202" path="m,l,21600r21600,l21600,xe">
              <v:stroke joinstyle="miter"/>
              <v:path gradientshapeok="t" o:connecttype="rect"/>
            </v:shapetype>
            <v:shape id="Text Box 6" o:spid="_x0000_s1027" type="#_x0000_t202" style="position:absolute;margin-left:-49pt;margin-top:-2.2pt;width:126pt;height:4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" filled="f" stroked="f">
              <v:textbox inset=",7.2pt,,7.2pt">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v:textbox>
            </v:shape>
          </w:pict>
        </mc:Fallback>
      </mc:AlternateContent>
    </w:r>
    <w:r w:rsidR="00D4287E">
      <w:rPr>
        <w:noProof/>
      </w:rPr>
      <w:pict w14:anchorId="18EDA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488000" o:spid="_x0000_s2051" type="#_x0000_t75" style="position:absolute;margin-left:0;margin-top:0;width:467.9pt;height:510.45pt;z-index:-251658235;mso-position-horizontal:center;mso-position-horizontal-relative:margin;mso-position-vertical:center;mso-position-vertical-relative:margin" o:allowincell="f">
          <v:imagedata r:id="rId1" o:title="watermark" gain="19661f" blacklevel="22938f"/>
          <w10:wrap anchorx="margin" anchory="margin"/>
        </v:shape>
      </w:pict>
    </w:r>
    <w:r w:rsidR="00D7789B">
      <w:rPr>
        <w:noProof/>
      </w:rPr>
      <mc:AlternateContent>
        <mc:Choice Requires="wps">
          <w:drawing>
            <wp:anchor distT="0" distB="0" distL="114300" distR="114300" simplePos="0" relativeHeight="251658242" behindDoc="0" locked="0" layoutInCell="1" allowOverlap="1" wp14:anchorId="5D68C3C9" wp14:editId="2561BC77">
              <wp:simplePos x="0" y="0"/>
              <wp:positionH relativeFrom="column">
                <wp:posOffset>4921250</wp:posOffset>
              </wp:positionH>
              <wp:positionV relativeFrom="paragraph">
                <wp:posOffset>-51435</wp:posOffset>
              </wp:positionV>
              <wp:extent cx="1600200" cy="553085"/>
              <wp:effectExtent l="0" t="0" r="0" b="0"/>
              <wp:wrapTight wrapText="bothSides">
                <wp:wrapPolygon edited="0">
                  <wp:start x="514" y="2232"/>
                  <wp:lineTo x="514" y="19343"/>
                  <wp:lineTo x="20829" y="19343"/>
                  <wp:lineTo x="20829" y="2232"/>
                  <wp:lineTo x="514" y="2232"/>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C3C9" id="Text Box 8" o:spid="_x0000_s1028" type="#_x0000_t202" style="position:absolute;margin-left:387.5pt;margin-top:-4.05pt;width:126pt;height:4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" filled="f" stroked="f">
              <v:textbox inset=",7.2pt,,7.2pt">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v:textbox>
              <w10:wrap type="tight"/>
            </v:shape>
          </w:pict>
        </mc:Fallback>
      </mc:AlternateContent>
    </w:r>
    <w:r w:rsidR="000B2E3E" w:rsidRPr="000F726C">
      <w:rPr>
        <w:noProof/>
      </w:rPr>
      <w:drawing>
        <wp:anchor distT="0" distB="0" distL="114300" distR="114300" simplePos="0" relativeHeight="251658240" behindDoc="0" locked="0" layoutInCell="1" allowOverlap="1" wp14:anchorId="724EDA95" wp14:editId="56054013">
          <wp:simplePos x="0" y="0"/>
          <wp:positionH relativeFrom="margin">
            <wp:align>center</wp:align>
          </wp:positionH>
          <wp:positionV relativeFrom="paragraph">
            <wp:posOffset>-182245</wp:posOffset>
          </wp:positionV>
          <wp:extent cx="3423920" cy="716915"/>
          <wp:effectExtent l="0" t="0" r="5080" b="6985"/>
          <wp:wrapSquare wrapText="bothSides"/>
          <wp:docPr id="2" name="Picture 2" descr=":NCEDSV:NCEDSV Logo &amp; Icon 2:Logo:NCEDSV-Logo-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DSV:NCEDSV Logo &amp; Icon 2:Logo:NCEDSV-Logo-Name.png"/>
                  <pic:cNvPicPr>
                    <a:picLocks noChangeAspect="1" noChangeArrowheads="1"/>
                  </pic:cNvPicPr>
                </pic:nvPicPr>
                <pic:blipFill>
                  <a:blip r:embed="rId2"/>
                  <a:srcRect/>
                  <a:stretch>
                    <a:fillRect/>
                  </a:stretch>
                </pic:blipFill>
                <pic:spPr bwMode="auto">
                  <a:xfrm>
                    <a:off x="0" y="0"/>
                    <a:ext cx="3423920" cy="7169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66D"/>
    <w:multiLevelType w:val="hybridMultilevel"/>
    <w:tmpl w:val="4F2C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4618"/>
    <w:multiLevelType w:val="multilevel"/>
    <w:tmpl w:val="708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94E7D"/>
    <w:multiLevelType w:val="hybridMultilevel"/>
    <w:tmpl w:val="A37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11822"/>
    <w:multiLevelType w:val="hybridMultilevel"/>
    <w:tmpl w:val="F8D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D30F4"/>
    <w:multiLevelType w:val="hybridMultilevel"/>
    <w:tmpl w:val="9B162998"/>
    <w:lvl w:ilvl="0" w:tplc="18A4AC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8A4AC8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429DD"/>
    <w:multiLevelType w:val="hybridMultilevel"/>
    <w:tmpl w:val="6E6A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8B6CE8"/>
    <w:multiLevelType w:val="multilevel"/>
    <w:tmpl w:val="B42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CA0650"/>
    <w:multiLevelType w:val="hybridMultilevel"/>
    <w:tmpl w:val="C6E0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D136DB"/>
    <w:multiLevelType w:val="multilevel"/>
    <w:tmpl w:val="47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9" w15:restartNumberingAfterBreak="0">
    <w:nsid w:val="3F1E32C6"/>
    <w:multiLevelType w:val="hybridMultilevel"/>
    <w:tmpl w:val="0D5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92F80"/>
    <w:multiLevelType w:val="multilevel"/>
    <w:tmpl w:val="067E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62E5B"/>
    <w:multiLevelType w:val="hybridMultilevel"/>
    <w:tmpl w:val="084A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B5E0C"/>
    <w:multiLevelType w:val="multilevel"/>
    <w:tmpl w:val="774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51BB1"/>
    <w:multiLevelType w:val="multilevel"/>
    <w:tmpl w:val="04B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D42434"/>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21D36"/>
    <w:multiLevelType w:val="hybridMultilevel"/>
    <w:tmpl w:val="A146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64EE8"/>
    <w:multiLevelType w:val="hybridMultilevel"/>
    <w:tmpl w:val="22C89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4243AB"/>
    <w:multiLevelType w:val="multilevel"/>
    <w:tmpl w:val="665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17F9E"/>
    <w:multiLevelType w:val="multilevel"/>
    <w:tmpl w:val="496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015185"/>
    <w:multiLevelType w:val="multilevel"/>
    <w:tmpl w:val="68E6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41A5F"/>
    <w:multiLevelType w:val="multilevel"/>
    <w:tmpl w:val="D16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C9471E"/>
    <w:multiLevelType w:val="hybridMultilevel"/>
    <w:tmpl w:val="FE3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2096D"/>
    <w:multiLevelType w:val="hybridMultilevel"/>
    <w:tmpl w:val="7FFA1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E4622"/>
    <w:multiLevelType w:val="hybridMultilevel"/>
    <w:tmpl w:val="41B8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21"/>
  </w:num>
  <w:num w:numId="6">
    <w:abstractNumId w:val="4"/>
  </w:num>
  <w:num w:numId="7">
    <w:abstractNumId w:val="22"/>
  </w:num>
  <w:num w:numId="8">
    <w:abstractNumId w:val="17"/>
  </w:num>
  <w:num w:numId="9">
    <w:abstractNumId w:val="8"/>
  </w:num>
  <w:num w:numId="10">
    <w:abstractNumId w:val="14"/>
  </w:num>
  <w:num w:numId="11">
    <w:abstractNumId w:val="12"/>
  </w:num>
  <w:num w:numId="12">
    <w:abstractNumId w:val="1"/>
  </w:num>
  <w:num w:numId="13">
    <w:abstractNumId w:val="20"/>
  </w:num>
  <w:num w:numId="14">
    <w:abstractNumId w:val="18"/>
  </w:num>
  <w:num w:numId="15">
    <w:abstractNumId w:val="6"/>
  </w:num>
  <w:num w:numId="16">
    <w:abstractNumId w:val="13"/>
  </w:num>
  <w:num w:numId="17">
    <w:abstractNumId w:val="11"/>
  </w:num>
  <w:num w:numId="18">
    <w:abstractNumId w:val="15"/>
  </w:num>
  <w:num w:numId="19">
    <w:abstractNumId w:val="16"/>
  </w:num>
  <w:num w:numId="20">
    <w:abstractNumId w:val="5"/>
  </w:num>
  <w:num w:numId="21">
    <w:abstractNumId w:val="7"/>
  </w:num>
  <w:num w:numId="22">
    <w:abstractNumId w:val="23"/>
  </w:num>
  <w:num w:numId="23">
    <w:abstractNumId w:val="19"/>
  </w:num>
  <w:num w:numId="24">
    <w:abstractNumId w:val="1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1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1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1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67"/>
    <w:rsid w:val="000050A0"/>
    <w:rsid w:val="00007A10"/>
    <w:rsid w:val="00016932"/>
    <w:rsid w:val="000206FD"/>
    <w:rsid w:val="00026F4D"/>
    <w:rsid w:val="00080911"/>
    <w:rsid w:val="00086D43"/>
    <w:rsid w:val="000A1AF8"/>
    <w:rsid w:val="000A55D8"/>
    <w:rsid w:val="000B2E3E"/>
    <w:rsid w:val="000B6D6C"/>
    <w:rsid w:val="000D7034"/>
    <w:rsid w:val="000E07FC"/>
    <w:rsid w:val="000E0FCA"/>
    <w:rsid w:val="000E60DD"/>
    <w:rsid w:val="000E7057"/>
    <w:rsid w:val="000F726C"/>
    <w:rsid w:val="00102E80"/>
    <w:rsid w:val="00111C00"/>
    <w:rsid w:val="00120DBD"/>
    <w:rsid w:val="00123F01"/>
    <w:rsid w:val="00137EFC"/>
    <w:rsid w:val="00164A17"/>
    <w:rsid w:val="00184CEE"/>
    <w:rsid w:val="00185C2E"/>
    <w:rsid w:val="00191465"/>
    <w:rsid w:val="001A3F92"/>
    <w:rsid w:val="001B3CD5"/>
    <w:rsid w:val="001E2CDA"/>
    <w:rsid w:val="001E690B"/>
    <w:rsid w:val="001F4825"/>
    <w:rsid w:val="0020234E"/>
    <w:rsid w:val="00205D28"/>
    <w:rsid w:val="00244C60"/>
    <w:rsid w:val="00246711"/>
    <w:rsid w:val="00253063"/>
    <w:rsid w:val="00256A18"/>
    <w:rsid w:val="002601A4"/>
    <w:rsid w:val="00265271"/>
    <w:rsid w:val="00272D1D"/>
    <w:rsid w:val="0027632F"/>
    <w:rsid w:val="0028172F"/>
    <w:rsid w:val="002855E0"/>
    <w:rsid w:val="002A589E"/>
    <w:rsid w:val="002C0FE3"/>
    <w:rsid w:val="002C647F"/>
    <w:rsid w:val="002C6EEB"/>
    <w:rsid w:val="002D408D"/>
    <w:rsid w:val="002E0288"/>
    <w:rsid w:val="002E6F83"/>
    <w:rsid w:val="002E72F6"/>
    <w:rsid w:val="002F62F1"/>
    <w:rsid w:val="002F6C74"/>
    <w:rsid w:val="00304C24"/>
    <w:rsid w:val="00306104"/>
    <w:rsid w:val="00310A72"/>
    <w:rsid w:val="003174AB"/>
    <w:rsid w:val="00322B19"/>
    <w:rsid w:val="00331025"/>
    <w:rsid w:val="0033131F"/>
    <w:rsid w:val="00334B75"/>
    <w:rsid w:val="003544BF"/>
    <w:rsid w:val="00354D74"/>
    <w:rsid w:val="00355CA1"/>
    <w:rsid w:val="00360FF1"/>
    <w:rsid w:val="0036274D"/>
    <w:rsid w:val="00363CD6"/>
    <w:rsid w:val="003828ED"/>
    <w:rsid w:val="003A4C6D"/>
    <w:rsid w:val="003B3606"/>
    <w:rsid w:val="003B54E0"/>
    <w:rsid w:val="003C5202"/>
    <w:rsid w:val="003D542F"/>
    <w:rsid w:val="003D5988"/>
    <w:rsid w:val="003E243A"/>
    <w:rsid w:val="003E3D3F"/>
    <w:rsid w:val="003F0D30"/>
    <w:rsid w:val="00403948"/>
    <w:rsid w:val="00410550"/>
    <w:rsid w:val="00413C65"/>
    <w:rsid w:val="00413F0C"/>
    <w:rsid w:val="00416EB1"/>
    <w:rsid w:val="00420F21"/>
    <w:rsid w:val="00434604"/>
    <w:rsid w:val="004374E8"/>
    <w:rsid w:val="00443A02"/>
    <w:rsid w:val="00476E55"/>
    <w:rsid w:val="00481228"/>
    <w:rsid w:val="004906EC"/>
    <w:rsid w:val="00495B38"/>
    <w:rsid w:val="004A7EBC"/>
    <w:rsid w:val="004D03D4"/>
    <w:rsid w:val="004D249B"/>
    <w:rsid w:val="004D72E7"/>
    <w:rsid w:val="004F1894"/>
    <w:rsid w:val="005055FD"/>
    <w:rsid w:val="00506F20"/>
    <w:rsid w:val="00507D5A"/>
    <w:rsid w:val="0054397F"/>
    <w:rsid w:val="00554AE1"/>
    <w:rsid w:val="0059223F"/>
    <w:rsid w:val="00593F76"/>
    <w:rsid w:val="005A5BCB"/>
    <w:rsid w:val="005B1B9B"/>
    <w:rsid w:val="005B1EF7"/>
    <w:rsid w:val="005B494A"/>
    <w:rsid w:val="005B5CA1"/>
    <w:rsid w:val="005B78CA"/>
    <w:rsid w:val="005C4428"/>
    <w:rsid w:val="005C4A64"/>
    <w:rsid w:val="005C4B9C"/>
    <w:rsid w:val="005C7EA5"/>
    <w:rsid w:val="005D3D1D"/>
    <w:rsid w:val="005F3105"/>
    <w:rsid w:val="00604E24"/>
    <w:rsid w:val="00616EFB"/>
    <w:rsid w:val="0063314B"/>
    <w:rsid w:val="00634588"/>
    <w:rsid w:val="006359C4"/>
    <w:rsid w:val="006420BD"/>
    <w:rsid w:val="00646FC9"/>
    <w:rsid w:val="006572BD"/>
    <w:rsid w:val="00662875"/>
    <w:rsid w:val="00675391"/>
    <w:rsid w:val="0067695B"/>
    <w:rsid w:val="00685A51"/>
    <w:rsid w:val="00690B3B"/>
    <w:rsid w:val="00694213"/>
    <w:rsid w:val="0069475E"/>
    <w:rsid w:val="006A01C2"/>
    <w:rsid w:val="006A1316"/>
    <w:rsid w:val="006B0EAE"/>
    <w:rsid w:val="006D117F"/>
    <w:rsid w:val="006E0F05"/>
    <w:rsid w:val="006E2519"/>
    <w:rsid w:val="006E3CCA"/>
    <w:rsid w:val="006E4F03"/>
    <w:rsid w:val="006F021A"/>
    <w:rsid w:val="006F4A63"/>
    <w:rsid w:val="00704DA6"/>
    <w:rsid w:val="0071071E"/>
    <w:rsid w:val="00711A1A"/>
    <w:rsid w:val="007172CA"/>
    <w:rsid w:val="00732046"/>
    <w:rsid w:val="00752D51"/>
    <w:rsid w:val="00756501"/>
    <w:rsid w:val="007657D3"/>
    <w:rsid w:val="007773DA"/>
    <w:rsid w:val="007810F3"/>
    <w:rsid w:val="00794769"/>
    <w:rsid w:val="007A2413"/>
    <w:rsid w:val="007B05B7"/>
    <w:rsid w:val="007B49F0"/>
    <w:rsid w:val="007B7DD8"/>
    <w:rsid w:val="007C5571"/>
    <w:rsid w:val="007D5F6E"/>
    <w:rsid w:val="007D7001"/>
    <w:rsid w:val="007E19E4"/>
    <w:rsid w:val="007F005A"/>
    <w:rsid w:val="007F10BD"/>
    <w:rsid w:val="007F139A"/>
    <w:rsid w:val="00803436"/>
    <w:rsid w:val="0080383D"/>
    <w:rsid w:val="00804DE4"/>
    <w:rsid w:val="00827040"/>
    <w:rsid w:val="00833659"/>
    <w:rsid w:val="008411BD"/>
    <w:rsid w:val="00845FA2"/>
    <w:rsid w:val="008561C7"/>
    <w:rsid w:val="00863CD6"/>
    <w:rsid w:val="00871475"/>
    <w:rsid w:val="00872193"/>
    <w:rsid w:val="00894FEF"/>
    <w:rsid w:val="00897C79"/>
    <w:rsid w:val="008A1A60"/>
    <w:rsid w:val="008A2B74"/>
    <w:rsid w:val="008B6C97"/>
    <w:rsid w:val="008C2620"/>
    <w:rsid w:val="008C7542"/>
    <w:rsid w:val="008E393E"/>
    <w:rsid w:val="008E631B"/>
    <w:rsid w:val="008F1DAC"/>
    <w:rsid w:val="00900EF0"/>
    <w:rsid w:val="00912F05"/>
    <w:rsid w:val="0091451C"/>
    <w:rsid w:val="00934E3E"/>
    <w:rsid w:val="00944710"/>
    <w:rsid w:val="00951E54"/>
    <w:rsid w:val="00973CE7"/>
    <w:rsid w:val="00974904"/>
    <w:rsid w:val="00977DA0"/>
    <w:rsid w:val="009839DD"/>
    <w:rsid w:val="00990A0E"/>
    <w:rsid w:val="009B6E37"/>
    <w:rsid w:val="009C188C"/>
    <w:rsid w:val="009C2813"/>
    <w:rsid w:val="009D35F4"/>
    <w:rsid w:val="00A12841"/>
    <w:rsid w:val="00A30D89"/>
    <w:rsid w:val="00A82153"/>
    <w:rsid w:val="00A8353A"/>
    <w:rsid w:val="00A839D6"/>
    <w:rsid w:val="00A93CD7"/>
    <w:rsid w:val="00AA1171"/>
    <w:rsid w:val="00AA6454"/>
    <w:rsid w:val="00AB6E6F"/>
    <w:rsid w:val="00AC04D1"/>
    <w:rsid w:val="00AC2E37"/>
    <w:rsid w:val="00AD158D"/>
    <w:rsid w:val="00AD2FA5"/>
    <w:rsid w:val="00AD4F5E"/>
    <w:rsid w:val="00AE3BC2"/>
    <w:rsid w:val="00B01424"/>
    <w:rsid w:val="00B05CAD"/>
    <w:rsid w:val="00B3221C"/>
    <w:rsid w:val="00B3465A"/>
    <w:rsid w:val="00B47E0D"/>
    <w:rsid w:val="00B65672"/>
    <w:rsid w:val="00B658CF"/>
    <w:rsid w:val="00B87BFF"/>
    <w:rsid w:val="00B911DD"/>
    <w:rsid w:val="00B92AB2"/>
    <w:rsid w:val="00BA103C"/>
    <w:rsid w:val="00BB2303"/>
    <w:rsid w:val="00BB4771"/>
    <w:rsid w:val="00BC78FC"/>
    <w:rsid w:val="00BD249D"/>
    <w:rsid w:val="00BD2C33"/>
    <w:rsid w:val="00C0522E"/>
    <w:rsid w:val="00C05566"/>
    <w:rsid w:val="00C15512"/>
    <w:rsid w:val="00C166AD"/>
    <w:rsid w:val="00C334A4"/>
    <w:rsid w:val="00C4527B"/>
    <w:rsid w:val="00C52847"/>
    <w:rsid w:val="00C676AD"/>
    <w:rsid w:val="00C76767"/>
    <w:rsid w:val="00C867D2"/>
    <w:rsid w:val="00C91512"/>
    <w:rsid w:val="00C97565"/>
    <w:rsid w:val="00CB2A67"/>
    <w:rsid w:val="00CB7ECE"/>
    <w:rsid w:val="00CC17D0"/>
    <w:rsid w:val="00CC4CBA"/>
    <w:rsid w:val="00CD706F"/>
    <w:rsid w:val="00CE1BB3"/>
    <w:rsid w:val="00CE35CE"/>
    <w:rsid w:val="00CE5E68"/>
    <w:rsid w:val="00CE752B"/>
    <w:rsid w:val="00D01A3D"/>
    <w:rsid w:val="00D03594"/>
    <w:rsid w:val="00D03D3D"/>
    <w:rsid w:val="00D03F2A"/>
    <w:rsid w:val="00D03F65"/>
    <w:rsid w:val="00D044C6"/>
    <w:rsid w:val="00D05008"/>
    <w:rsid w:val="00D10631"/>
    <w:rsid w:val="00D14416"/>
    <w:rsid w:val="00D41BB5"/>
    <w:rsid w:val="00D4287E"/>
    <w:rsid w:val="00D70F46"/>
    <w:rsid w:val="00D71C45"/>
    <w:rsid w:val="00D7789B"/>
    <w:rsid w:val="00D825A5"/>
    <w:rsid w:val="00D91044"/>
    <w:rsid w:val="00D975F7"/>
    <w:rsid w:val="00DA721F"/>
    <w:rsid w:val="00E12818"/>
    <w:rsid w:val="00E13331"/>
    <w:rsid w:val="00E22D6C"/>
    <w:rsid w:val="00E35E80"/>
    <w:rsid w:val="00E36805"/>
    <w:rsid w:val="00E376B1"/>
    <w:rsid w:val="00E52F7C"/>
    <w:rsid w:val="00E556A6"/>
    <w:rsid w:val="00E615AA"/>
    <w:rsid w:val="00E66FD6"/>
    <w:rsid w:val="00E87E2C"/>
    <w:rsid w:val="00E942F1"/>
    <w:rsid w:val="00EB058F"/>
    <w:rsid w:val="00ED54F3"/>
    <w:rsid w:val="00EE24D9"/>
    <w:rsid w:val="00F1379C"/>
    <w:rsid w:val="00F269A7"/>
    <w:rsid w:val="00F352EC"/>
    <w:rsid w:val="00F476BC"/>
    <w:rsid w:val="00F71420"/>
    <w:rsid w:val="00F959D3"/>
    <w:rsid w:val="00FA23FE"/>
    <w:rsid w:val="00FD1467"/>
    <w:rsid w:val="1D1C254F"/>
    <w:rsid w:val="387CFA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9995F1D"/>
  <w15:docId w15:val="{89E031D4-33FE-4D21-A1F7-BBFC0E8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74E8"/>
  </w:style>
  <w:style w:type="paragraph" w:styleId="Heading1">
    <w:name w:val="heading 1"/>
    <w:aliases w:val="PAGE TITLE - ORANGE"/>
    <w:basedOn w:val="Normal"/>
    <w:next w:val="Normal"/>
    <w:link w:val="Heading1Char"/>
    <w:uiPriority w:val="9"/>
    <w:qFormat/>
    <w:rsid w:val="00413C65"/>
    <w:pPr>
      <w:keepNext/>
      <w:keepLines/>
      <w:spacing w:before="240"/>
      <w:outlineLvl w:val="0"/>
    </w:pPr>
    <w:rPr>
      <w:rFonts w:ascii="Cambria" w:eastAsiaTheme="majorEastAsia" w:hAnsi="Cambria" w:cstheme="majorBidi"/>
      <w:b/>
      <w:caps/>
      <w:color w:val="FF7503"/>
      <w:sz w:val="44"/>
      <w:szCs w:val="32"/>
    </w:rPr>
  </w:style>
  <w:style w:type="paragraph" w:styleId="Heading2">
    <w:name w:val="heading 2"/>
    <w:aliases w:val="HEADER"/>
    <w:basedOn w:val="Normal"/>
    <w:next w:val="Normal"/>
    <w:link w:val="Heading2Char"/>
    <w:uiPriority w:val="9"/>
    <w:unhideWhenUsed/>
    <w:qFormat/>
    <w:rsid w:val="00413C65"/>
    <w:pPr>
      <w:keepNext/>
      <w:keepLines/>
      <w:spacing w:before="40"/>
      <w:outlineLvl w:val="1"/>
    </w:pPr>
    <w:rPr>
      <w:rFonts w:ascii="Cambria" w:eastAsiaTheme="majorEastAsia" w:hAnsi="Cambria" w:cstheme="majorBidi"/>
      <w:b/>
      <w:caps/>
      <w:color w:val="A3C64B"/>
      <w:sz w:val="32"/>
      <w:szCs w:val="26"/>
    </w:rPr>
  </w:style>
  <w:style w:type="paragraph" w:styleId="Heading3">
    <w:name w:val="heading 3"/>
    <w:aliases w:val="SUB HEADER"/>
    <w:basedOn w:val="Normal"/>
    <w:next w:val="Normal"/>
    <w:link w:val="Heading3Char"/>
    <w:uiPriority w:val="9"/>
    <w:unhideWhenUsed/>
    <w:qFormat/>
    <w:rsid w:val="00413C65"/>
    <w:pPr>
      <w:keepNext/>
      <w:keepLines/>
      <w:spacing w:before="40"/>
      <w:outlineLvl w:val="2"/>
    </w:pPr>
    <w:rPr>
      <w:rFonts w:ascii="Cambria" w:eastAsiaTheme="majorEastAsia" w:hAnsi="Cambria" w:cstheme="majorBidi"/>
      <w:b/>
      <w:caps/>
      <w:color w:val="384345"/>
    </w:rPr>
  </w:style>
  <w:style w:type="paragraph" w:styleId="Heading4">
    <w:name w:val="heading 4"/>
    <w:aliases w:val="Normal Text"/>
    <w:basedOn w:val="Normal"/>
    <w:next w:val="Normal"/>
    <w:link w:val="Heading4Char"/>
    <w:uiPriority w:val="9"/>
    <w:unhideWhenUsed/>
    <w:qFormat/>
    <w:rsid w:val="003F0D30"/>
    <w:pPr>
      <w:keepNext/>
      <w:keepLines/>
      <w:spacing w:before="40"/>
      <w:outlineLvl w:val="3"/>
    </w:pPr>
    <w:rPr>
      <w:rFonts w:ascii="Cambria" w:eastAsiaTheme="majorEastAsia" w:hAnsi="Cambr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67"/>
    <w:pPr>
      <w:tabs>
        <w:tab w:val="center" w:pos="4320"/>
        <w:tab w:val="right" w:pos="8640"/>
      </w:tabs>
    </w:pPr>
  </w:style>
  <w:style w:type="character" w:customStyle="1" w:styleId="HeaderChar">
    <w:name w:val="Header Char"/>
    <w:basedOn w:val="DefaultParagraphFont"/>
    <w:link w:val="Header"/>
    <w:uiPriority w:val="99"/>
    <w:rsid w:val="00CB2A67"/>
  </w:style>
  <w:style w:type="paragraph" w:styleId="Footer">
    <w:name w:val="footer"/>
    <w:basedOn w:val="Normal"/>
    <w:link w:val="FooterChar"/>
    <w:uiPriority w:val="99"/>
    <w:unhideWhenUsed/>
    <w:rsid w:val="00CB2A67"/>
    <w:pPr>
      <w:tabs>
        <w:tab w:val="center" w:pos="4320"/>
        <w:tab w:val="right" w:pos="8640"/>
      </w:tabs>
    </w:pPr>
  </w:style>
  <w:style w:type="character" w:customStyle="1" w:styleId="FooterChar">
    <w:name w:val="Footer Char"/>
    <w:basedOn w:val="DefaultParagraphFont"/>
    <w:link w:val="Footer"/>
    <w:uiPriority w:val="99"/>
    <w:rsid w:val="00CB2A67"/>
  </w:style>
  <w:style w:type="character" w:customStyle="1" w:styleId="Heading1Char">
    <w:name w:val="Heading 1 Char"/>
    <w:aliases w:val="PAGE TITLE - ORANGE Char"/>
    <w:basedOn w:val="DefaultParagraphFont"/>
    <w:link w:val="Heading1"/>
    <w:uiPriority w:val="9"/>
    <w:rsid w:val="00413C65"/>
    <w:rPr>
      <w:rFonts w:ascii="Cambria" w:eastAsiaTheme="majorEastAsia" w:hAnsi="Cambria" w:cstheme="majorBidi"/>
      <w:b/>
      <w:caps/>
      <w:color w:val="FF7503"/>
      <w:sz w:val="44"/>
      <w:szCs w:val="32"/>
    </w:rPr>
  </w:style>
  <w:style w:type="character" w:customStyle="1" w:styleId="Heading2Char">
    <w:name w:val="Heading 2 Char"/>
    <w:aliases w:val="HEADER Char"/>
    <w:basedOn w:val="DefaultParagraphFont"/>
    <w:link w:val="Heading2"/>
    <w:uiPriority w:val="9"/>
    <w:rsid w:val="00413C65"/>
    <w:rPr>
      <w:rFonts w:ascii="Cambria" w:eastAsiaTheme="majorEastAsia" w:hAnsi="Cambria" w:cstheme="majorBidi"/>
      <w:b/>
      <w:caps/>
      <w:color w:val="A3C64B"/>
      <w:sz w:val="32"/>
      <w:szCs w:val="26"/>
    </w:rPr>
  </w:style>
  <w:style w:type="character" w:customStyle="1" w:styleId="Heading3Char">
    <w:name w:val="Heading 3 Char"/>
    <w:aliases w:val="SUB HEADER Char"/>
    <w:basedOn w:val="DefaultParagraphFont"/>
    <w:link w:val="Heading3"/>
    <w:uiPriority w:val="9"/>
    <w:rsid w:val="00413C65"/>
    <w:rPr>
      <w:rFonts w:ascii="Cambria" w:eastAsiaTheme="majorEastAsia" w:hAnsi="Cambria" w:cstheme="majorBidi"/>
      <w:b/>
      <w:caps/>
      <w:color w:val="384345"/>
    </w:rPr>
  </w:style>
  <w:style w:type="character" w:customStyle="1" w:styleId="Heading4Char">
    <w:name w:val="Heading 4 Char"/>
    <w:aliases w:val="Normal Text Char"/>
    <w:basedOn w:val="DefaultParagraphFont"/>
    <w:link w:val="Heading4"/>
    <w:uiPriority w:val="9"/>
    <w:rsid w:val="003F0D30"/>
    <w:rPr>
      <w:rFonts w:ascii="Cambria" w:eastAsiaTheme="majorEastAsia" w:hAnsi="Cambria" w:cstheme="majorBidi"/>
      <w:iCs/>
    </w:rPr>
  </w:style>
  <w:style w:type="paragraph" w:styleId="Subtitle">
    <w:name w:val="Subtitle"/>
    <w:basedOn w:val="Normal"/>
    <w:next w:val="Normal"/>
    <w:link w:val="SubtitleChar"/>
    <w:uiPriority w:val="11"/>
    <w:rsid w:val="00BB4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B4771"/>
    <w:rPr>
      <w:color w:val="5A5A5A" w:themeColor="text1" w:themeTint="A5"/>
      <w:spacing w:val="15"/>
      <w:sz w:val="22"/>
      <w:szCs w:val="22"/>
    </w:rPr>
  </w:style>
  <w:style w:type="paragraph" w:styleId="BalloonText">
    <w:name w:val="Balloon Text"/>
    <w:basedOn w:val="Normal"/>
    <w:link w:val="BalloonTextChar"/>
    <w:uiPriority w:val="99"/>
    <w:semiHidden/>
    <w:unhideWhenUsed/>
    <w:rsid w:val="000D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34"/>
    <w:rPr>
      <w:rFonts w:ascii="Segoe UI" w:hAnsi="Segoe UI" w:cs="Segoe UI"/>
      <w:sz w:val="18"/>
      <w:szCs w:val="18"/>
    </w:rPr>
  </w:style>
  <w:style w:type="paragraph" w:styleId="ListParagraph">
    <w:name w:val="List Paragraph"/>
    <w:basedOn w:val="Normal"/>
    <w:uiPriority w:val="34"/>
    <w:qFormat/>
    <w:rsid w:val="00646FC9"/>
    <w:pPr>
      <w:ind w:left="720"/>
      <w:contextualSpacing/>
    </w:pPr>
  </w:style>
  <w:style w:type="table" w:styleId="TableGrid">
    <w:name w:val="Table Grid"/>
    <w:basedOn w:val="TableNormal"/>
    <w:uiPriority w:val="59"/>
    <w:rsid w:val="00F1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71"/>
    <w:rPr>
      <w:color w:val="0000FF" w:themeColor="hyperlink"/>
      <w:u w:val="single"/>
    </w:rPr>
  </w:style>
  <w:style w:type="paragraph" w:styleId="BodyText">
    <w:name w:val="Body Text"/>
    <w:basedOn w:val="Normal"/>
    <w:link w:val="BodyTextChar"/>
    <w:rsid w:val="009D35F4"/>
    <w:pPr>
      <w:jc w:val="both"/>
    </w:pPr>
    <w:rPr>
      <w:rFonts w:ascii="Garamond" w:eastAsia="Times New Roman" w:hAnsi="Garamond" w:cs="Times New Roman"/>
    </w:rPr>
  </w:style>
  <w:style w:type="character" w:customStyle="1" w:styleId="BodyTextChar">
    <w:name w:val="Body Text Char"/>
    <w:basedOn w:val="DefaultParagraphFont"/>
    <w:link w:val="BodyText"/>
    <w:rsid w:val="009D35F4"/>
    <w:rPr>
      <w:rFonts w:ascii="Garamond" w:eastAsia="Times New Roman" w:hAnsi="Garamond" w:cs="Times New Roman"/>
    </w:rPr>
  </w:style>
  <w:style w:type="paragraph" w:styleId="NoSpacing">
    <w:name w:val="No Spacing"/>
    <w:uiPriority w:val="1"/>
    <w:qFormat/>
    <w:rsid w:val="009D35F4"/>
  </w:style>
  <w:style w:type="paragraph" w:customStyle="1" w:styleId="paragraph">
    <w:name w:val="paragraph"/>
    <w:basedOn w:val="Normal"/>
    <w:rsid w:val="007B05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05B7"/>
  </w:style>
  <w:style w:type="character" w:customStyle="1" w:styleId="eop">
    <w:name w:val="eop"/>
    <w:basedOn w:val="DefaultParagraphFont"/>
    <w:rsid w:val="007B05B7"/>
  </w:style>
  <w:style w:type="character" w:customStyle="1" w:styleId="superscript">
    <w:name w:val="superscript"/>
    <w:basedOn w:val="DefaultParagraphFont"/>
    <w:rsid w:val="007B05B7"/>
  </w:style>
  <w:style w:type="paragraph" w:styleId="FootnoteText">
    <w:name w:val="footnote text"/>
    <w:basedOn w:val="Normal"/>
    <w:link w:val="FootnoteTextChar"/>
    <w:uiPriority w:val="99"/>
    <w:semiHidden/>
    <w:unhideWhenUsed/>
    <w:rsid w:val="007B05B7"/>
    <w:rPr>
      <w:sz w:val="20"/>
      <w:szCs w:val="20"/>
    </w:rPr>
  </w:style>
  <w:style w:type="character" w:customStyle="1" w:styleId="FootnoteTextChar">
    <w:name w:val="Footnote Text Char"/>
    <w:basedOn w:val="DefaultParagraphFont"/>
    <w:link w:val="FootnoteText"/>
    <w:uiPriority w:val="99"/>
    <w:semiHidden/>
    <w:rsid w:val="007B05B7"/>
    <w:rPr>
      <w:sz w:val="20"/>
      <w:szCs w:val="20"/>
    </w:rPr>
  </w:style>
  <w:style w:type="character" w:styleId="FootnoteReference">
    <w:name w:val="footnote reference"/>
    <w:basedOn w:val="DefaultParagraphFont"/>
    <w:uiPriority w:val="99"/>
    <w:semiHidden/>
    <w:unhideWhenUsed/>
    <w:rsid w:val="007B05B7"/>
    <w:rPr>
      <w:vertAlign w:val="superscript"/>
    </w:rPr>
  </w:style>
  <w:style w:type="character" w:styleId="UnresolvedMention">
    <w:name w:val="Unresolved Mention"/>
    <w:basedOn w:val="DefaultParagraphFont"/>
    <w:uiPriority w:val="99"/>
    <w:semiHidden/>
    <w:unhideWhenUsed/>
    <w:rsid w:val="006A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531529072">
      <w:bodyDiv w:val="1"/>
      <w:marLeft w:val="0"/>
      <w:marRight w:val="0"/>
      <w:marTop w:val="0"/>
      <w:marBottom w:val="0"/>
      <w:divBdr>
        <w:top w:val="none" w:sz="0" w:space="0" w:color="auto"/>
        <w:left w:val="none" w:sz="0" w:space="0" w:color="auto"/>
        <w:bottom w:val="none" w:sz="0" w:space="0" w:color="auto"/>
        <w:right w:val="none" w:sz="0" w:space="0" w:color="auto"/>
      </w:divBdr>
      <w:divsChild>
        <w:div w:id="2048674679">
          <w:marLeft w:val="0"/>
          <w:marRight w:val="0"/>
          <w:marTop w:val="0"/>
          <w:marBottom w:val="0"/>
          <w:divBdr>
            <w:top w:val="none" w:sz="0" w:space="0" w:color="auto"/>
            <w:left w:val="none" w:sz="0" w:space="0" w:color="auto"/>
            <w:bottom w:val="none" w:sz="0" w:space="0" w:color="auto"/>
            <w:right w:val="none" w:sz="0" w:space="0" w:color="auto"/>
          </w:divBdr>
          <w:divsChild>
            <w:div w:id="1163396545">
              <w:marLeft w:val="0"/>
              <w:marRight w:val="0"/>
              <w:marTop w:val="0"/>
              <w:marBottom w:val="0"/>
              <w:divBdr>
                <w:top w:val="none" w:sz="0" w:space="0" w:color="auto"/>
                <w:left w:val="none" w:sz="0" w:space="0" w:color="auto"/>
                <w:bottom w:val="none" w:sz="0" w:space="0" w:color="auto"/>
                <w:right w:val="none" w:sz="0" w:space="0" w:color="auto"/>
              </w:divBdr>
            </w:div>
            <w:div w:id="1455252976">
              <w:marLeft w:val="0"/>
              <w:marRight w:val="0"/>
              <w:marTop w:val="0"/>
              <w:marBottom w:val="0"/>
              <w:divBdr>
                <w:top w:val="none" w:sz="0" w:space="0" w:color="auto"/>
                <w:left w:val="none" w:sz="0" w:space="0" w:color="auto"/>
                <w:bottom w:val="none" w:sz="0" w:space="0" w:color="auto"/>
                <w:right w:val="none" w:sz="0" w:space="0" w:color="auto"/>
              </w:divBdr>
            </w:div>
            <w:div w:id="1437869126">
              <w:marLeft w:val="0"/>
              <w:marRight w:val="0"/>
              <w:marTop w:val="0"/>
              <w:marBottom w:val="0"/>
              <w:divBdr>
                <w:top w:val="none" w:sz="0" w:space="0" w:color="auto"/>
                <w:left w:val="none" w:sz="0" w:space="0" w:color="auto"/>
                <w:bottom w:val="none" w:sz="0" w:space="0" w:color="auto"/>
                <w:right w:val="none" w:sz="0" w:space="0" w:color="auto"/>
              </w:divBdr>
            </w:div>
            <w:div w:id="730807788">
              <w:marLeft w:val="0"/>
              <w:marRight w:val="0"/>
              <w:marTop w:val="0"/>
              <w:marBottom w:val="0"/>
              <w:divBdr>
                <w:top w:val="none" w:sz="0" w:space="0" w:color="auto"/>
                <w:left w:val="none" w:sz="0" w:space="0" w:color="auto"/>
                <w:bottom w:val="none" w:sz="0" w:space="0" w:color="auto"/>
                <w:right w:val="none" w:sz="0" w:space="0" w:color="auto"/>
              </w:divBdr>
            </w:div>
            <w:div w:id="541987447">
              <w:marLeft w:val="0"/>
              <w:marRight w:val="0"/>
              <w:marTop w:val="0"/>
              <w:marBottom w:val="0"/>
              <w:divBdr>
                <w:top w:val="none" w:sz="0" w:space="0" w:color="auto"/>
                <w:left w:val="none" w:sz="0" w:space="0" w:color="auto"/>
                <w:bottom w:val="none" w:sz="0" w:space="0" w:color="auto"/>
                <w:right w:val="none" w:sz="0" w:space="0" w:color="auto"/>
              </w:divBdr>
            </w:div>
            <w:div w:id="1895044905">
              <w:marLeft w:val="0"/>
              <w:marRight w:val="0"/>
              <w:marTop w:val="0"/>
              <w:marBottom w:val="0"/>
              <w:divBdr>
                <w:top w:val="none" w:sz="0" w:space="0" w:color="auto"/>
                <w:left w:val="none" w:sz="0" w:space="0" w:color="auto"/>
                <w:bottom w:val="none" w:sz="0" w:space="0" w:color="auto"/>
                <w:right w:val="none" w:sz="0" w:space="0" w:color="auto"/>
              </w:divBdr>
            </w:div>
            <w:div w:id="525487558">
              <w:marLeft w:val="0"/>
              <w:marRight w:val="0"/>
              <w:marTop w:val="0"/>
              <w:marBottom w:val="0"/>
              <w:divBdr>
                <w:top w:val="none" w:sz="0" w:space="0" w:color="auto"/>
                <w:left w:val="none" w:sz="0" w:space="0" w:color="auto"/>
                <w:bottom w:val="none" w:sz="0" w:space="0" w:color="auto"/>
                <w:right w:val="none" w:sz="0" w:space="0" w:color="auto"/>
              </w:divBdr>
            </w:div>
            <w:div w:id="939214022">
              <w:marLeft w:val="0"/>
              <w:marRight w:val="0"/>
              <w:marTop w:val="0"/>
              <w:marBottom w:val="0"/>
              <w:divBdr>
                <w:top w:val="none" w:sz="0" w:space="0" w:color="auto"/>
                <w:left w:val="none" w:sz="0" w:space="0" w:color="auto"/>
                <w:bottom w:val="none" w:sz="0" w:space="0" w:color="auto"/>
                <w:right w:val="none" w:sz="0" w:space="0" w:color="auto"/>
              </w:divBdr>
            </w:div>
            <w:div w:id="181016531">
              <w:marLeft w:val="0"/>
              <w:marRight w:val="0"/>
              <w:marTop w:val="0"/>
              <w:marBottom w:val="0"/>
              <w:divBdr>
                <w:top w:val="none" w:sz="0" w:space="0" w:color="auto"/>
                <w:left w:val="none" w:sz="0" w:space="0" w:color="auto"/>
                <w:bottom w:val="none" w:sz="0" w:space="0" w:color="auto"/>
                <w:right w:val="none" w:sz="0" w:space="0" w:color="auto"/>
              </w:divBdr>
            </w:div>
            <w:div w:id="377827784">
              <w:marLeft w:val="0"/>
              <w:marRight w:val="0"/>
              <w:marTop w:val="0"/>
              <w:marBottom w:val="0"/>
              <w:divBdr>
                <w:top w:val="none" w:sz="0" w:space="0" w:color="auto"/>
                <w:left w:val="none" w:sz="0" w:space="0" w:color="auto"/>
                <w:bottom w:val="none" w:sz="0" w:space="0" w:color="auto"/>
                <w:right w:val="none" w:sz="0" w:space="0" w:color="auto"/>
              </w:divBdr>
            </w:div>
            <w:div w:id="1858495297">
              <w:marLeft w:val="0"/>
              <w:marRight w:val="0"/>
              <w:marTop w:val="0"/>
              <w:marBottom w:val="0"/>
              <w:divBdr>
                <w:top w:val="none" w:sz="0" w:space="0" w:color="auto"/>
                <w:left w:val="none" w:sz="0" w:space="0" w:color="auto"/>
                <w:bottom w:val="none" w:sz="0" w:space="0" w:color="auto"/>
                <w:right w:val="none" w:sz="0" w:space="0" w:color="auto"/>
              </w:divBdr>
            </w:div>
            <w:div w:id="1710909091">
              <w:marLeft w:val="0"/>
              <w:marRight w:val="0"/>
              <w:marTop w:val="0"/>
              <w:marBottom w:val="0"/>
              <w:divBdr>
                <w:top w:val="none" w:sz="0" w:space="0" w:color="auto"/>
                <w:left w:val="none" w:sz="0" w:space="0" w:color="auto"/>
                <w:bottom w:val="none" w:sz="0" w:space="0" w:color="auto"/>
                <w:right w:val="none" w:sz="0" w:space="0" w:color="auto"/>
              </w:divBdr>
            </w:div>
            <w:div w:id="771583874">
              <w:marLeft w:val="0"/>
              <w:marRight w:val="0"/>
              <w:marTop w:val="0"/>
              <w:marBottom w:val="0"/>
              <w:divBdr>
                <w:top w:val="none" w:sz="0" w:space="0" w:color="auto"/>
                <w:left w:val="none" w:sz="0" w:space="0" w:color="auto"/>
                <w:bottom w:val="none" w:sz="0" w:space="0" w:color="auto"/>
                <w:right w:val="none" w:sz="0" w:space="0" w:color="auto"/>
              </w:divBdr>
            </w:div>
            <w:div w:id="728377819">
              <w:marLeft w:val="0"/>
              <w:marRight w:val="0"/>
              <w:marTop w:val="0"/>
              <w:marBottom w:val="0"/>
              <w:divBdr>
                <w:top w:val="none" w:sz="0" w:space="0" w:color="auto"/>
                <w:left w:val="none" w:sz="0" w:space="0" w:color="auto"/>
                <w:bottom w:val="none" w:sz="0" w:space="0" w:color="auto"/>
                <w:right w:val="none" w:sz="0" w:space="0" w:color="auto"/>
              </w:divBdr>
            </w:div>
            <w:div w:id="1513257165">
              <w:marLeft w:val="0"/>
              <w:marRight w:val="0"/>
              <w:marTop w:val="0"/>
              <w:marBottom w:val="0"/>
              <w:divBdr>
                <w:top w:val="none" w:sz="0" w:space="0" w:color="auto"/>
                <w:left w:val="none" w:sz="0" w:space="0" w:color="auto"/>
                <w:bottom w:val="none" w:sz="0" w:space="0" w:color="auto"/>
                <w:right w:val="none" w:sz="0" w:space="0" w:color="auto"/>
              </w:divBdr>
            </w:div>
            <w:div w:id="106396310">
              <w:marLeft w:val="0"/>
              <w:marRight w:val="0"/>
              <w:marTop w:val="0"/>
              <w:marBottom w:val="0"/>
              <w:divBdr>
                <w:top w:val="none" w:sz="0" w:space="0" w:color="auto"/>
                <w:left w:val="none" w:sz="0" w:space="0" w:color="auto"/>
                <w:bottom w:val="none" w:sz="0" w:space="0" w:color="auto"/>
                <w:right w:val="none" w:sz="0" w:space="0" w:color="auto"/>
              </w:divBdr>
            </w:div>
          </w:divsChild>
        </w:div>
        <w:div w:id="202714242">
          <w:marLeft w:val="0"/>
          <w:marRight w:val="0"/>
          <w:marTop w:val="0"/>
          <w:marBottom w:val="0"/>
          <w:divBdr>
            <w:top w:val="none" w:sz="0" w:space="0" w:color="auto"/>
            <w:left w:val="none" w:sz="0" w:space="0" w:color="auto"/>
            <w:bottom w:val="none" w:sz="0" w:space="0" w:color="auto"/>
            <w:right w:val="none" w:sz="0" w:space="0" w:color="auto"/>
          </w:divBdr>
          <w:divsChild>
            <w:div w:id="79521374">
              <w:marLeft w:val="0"/>
              <w:marRight w:val="0"/>
              <w:marTop w:val="0"/>
              <w:marBottom w:val="0"/>
              <w:divBdr>
                <w:top w:val="none" w:sz="0" w:space="0" w:color="auto"/>
                <w:left w:val="none" w:sz="0" w:space="0" w:color="auto"/>
                <w:bottom w:val="none" w:sz="0" w:space="0" w:color="auto"/>
                <w:right w:val="none" w:sz="0" w:space="0" w:color="auto"/>
              </w:divBdr>
            </w:div>
            <w:div w:id="1161651827">
              <w:marLeft w:val="0"/>
              <w:marRight w:val="0"/>
              <w:marTop w:val="0"/>
              <w:marBottom w:val="0"/>
              <w:divBdr>
                <w:top w:val="none" w:sz="0" w:space="0" w:color="auto"/>
                <w:left w:val="none" w:sz="0" w:space="0" w:color="auto"/>
                <w:bottom w:val="none" w:sz="0" w:space="0" w:color="auto"/>
                <w:right w:val="none" w:sz="0" w:space="0" w:color="auto"/>
              </w:divBdr>
            </w:div>
            <w:div w:id="1674600897">
              <w:marLeft w:val="0"/>
              <w:marRight w:val="0"/>
              <w:marTop w:val="0"/>
              <w:marBottom w:val="0"/>
              <w:divBdr>
                <w:top w:val="none" w:sz="0" w:space="0" w:color="auto"/>
                <w:left w:val="none" w:sz="0" w:space="0" w:color="auto"/>
                <w:bottom w:val="none" w:sz="0" w:space="0" w:color="auto"/>
                <w:right w:val="none" w:sz="0" w:space="0" w:color="auto"/>
              </w:divBdr>
            </w:div>
            <w:div w:id="1301618199">
              <w:marLeft w:val="0"/>
              <w:marRight w:val="0"/>
              <w:marTop w:val="0"/>
              <w:marBottom w:val="0"/>
              <w:divBdr>
                <w:top w:val="none" w:sz="0" w:space="0" w:color="auto"/>
                <w:left w:val="none" w:sz="0" w:space="0" w:color="auto"/>
                <w:bottom w:val="none" w:sz="0" w:space="0" w:color="auto"/>
                <w:right w:val="none" w:sz="0" w:space="0" w:color="auto"/>
              </w:divBdr>
            </w:div>
            <w:div w:id="1976452219">
              <w:marLeft w:val="0"/>
              <w:marRight w:val="0"/>
              <w:marTop w:val="0"/>
              <w:marBottom w:val="0"/>
              <w:divBdr>
                <w:top w:val="none" w:sz="0" w:space="0" w:color="auto"/>
                <w:left w:val="none" w:sz="0" w:space="0" w:color="auto"/>
                <w:bottom w:val="none" w:sz="0" w:space="0" w:color="auto"/>
                <w:right w:val="none" w:sz="0" w:space="0" w:color="auto"/>
              </w:divBdr>
            </w:div>
            <w:div w:id="740106410">
              <w:marLeft w:val="0"/>
              <w:marRight w:val="0"/>
              <w:marTop w:val="0"/>
              <w:marBottom w:val="0"/>
              <w:divBdr>
                <w:top w:val="none" w:sz="0" w:space="0" w:color="auto"/>
                <w:left w:val="none" w:sz="0" w:space="0" w:color="auto"/>
                <w:bottom w:val="none" w:sz="0" w:space="0" w:color="auto"/>
                <w:right w:val="none" w:sz="0" w:space="0" w:color="auto"/>
              </w:divBdr>
            </w:div>
            <w:div w:id="802113700">
              <w:marLeft w:val="0"/>
              <w:marRight w:val="0"/>
              <w:marTop w:val="0"/>
              <w:marBottom w:val="0"/>
              <w:divBdr>
                <w:top w:val="none" w:sz="0" w:space="0" w:color="auto"/>
                <w:left w:val="none" w:sz="0" w:space="0" w:color="auto"/>
                <w:bottom w:val="none" w:sz="0" w:space="0" w:color="auto"/>
                <w:right w:val="none" w:sz="0" w:space="0" w:color="auto"/>
              </w:divBdr>
            </w:div>
            <w:div w:id="1565607489">
              <w:marLeft w:val="0"/>
              <w:marRight w:val="0"/>
              <w:marTop w:val="0"/>
              <w:marBottom w:val="0"/>
              <w:divBdr>
                <w:top w:val="none" w:sz="0" w:space="0" w:color="auto"/>
                <w:left w:val="none" w:sz="0" w:space="0" w:color="auto"/>
                <w:bottom w:val="none" w:sz="0" w:space="0" w:color="auto"/>
                <w:right w:val="none" w:sz="0" w:space="0" w:color="auto"/>
              </w:divBdr>
            </w:div>
            <w:div w:id="1111167376">
              <w:marLeft w:val="0"/>
              <w:marRight w:val="0"/>
              <w:marTop w:val="0"/>
              <w:marBottom w:val="0"/>
              <w:divBdr>
                <w:top w:val="none" w:sz="0" w:space="0" w:color="auto"/>
                <w:left w:val="none" w:sz="0" w:space="0" w:color="auto"/>
                <w:bottom w:val="none" w:sz="0" w:space="0" w:color="auto"/>
                <w:right w:val="none" w:sz="0" w:space="0" w:color="auto"/>
              </w:divBdr>
            </w:div>
            <w:div w:id="414060710">
              <w:marLeft w:val="0"/>
              <w:marRight w:val="0"/>
              <w:marTop w:val="0"/>
              <w:marBottom w:val="0"/>
              <w:divBdr>
                <w:top w:val="none" w:sz="0" w:space="0" w:color="auto"/>
                <w:left w:val="none" w:sz="0" w:space="0" w:color="auto"/>
                <w:bottom w:val="none" w:sz="0" w:space="0" w:color="auto"/>
                <w:right w:val="none" w:sz="0" w:space="0" w:color="auto"/>
              </w:divBdr>
            </w:div>
            <w:div w:id="769008673">
              <w:marLeft w:val="0"/>
              <w:marRight w:val="0"/>
              <w:marTop w:val="0"/>
              <w:marBottom w:val="0"/>
              <w:divBdr>
                <w:top w:val="none" w:sz="0" w:space="0" w:color="auto"/>
                <w:left w:val="none" w:sz="0" w:space="0" w:color="auto"/>
                <w:bottom w:val="none" w:sz="0" w:space="0" w:color="auto"/>
                <w:right w:val="none" w:sz="0" w:space="0" w:color="auto"/>
              </w:divBdr>
            </w:div>
            <w:div w:id="132531577">
              <w:marLeft w:val="0"/>
              <w:marRight w:val="0"/>
              <w:marTop w:val="0"/>
              <w:marBottom w:val="0"/>
              <w:divBdr>
                <w:top w:val="none" w:sz="0" w:space="0" w:color="auto"/>
                <w:left w:val="none" w:sz="0" w:space="0" w:color="auto"/>
                <w:bottom w:val="none" w:sz="0" w:space="0" w:color="auto"/>
                <w:right w:val="none" w:sz="0" w:space="0" w:color="auto"/>
              </w:divBdr>
            </w:div>
            <w:div w:id="1304699980">
              <w:marLeft w:val="0"/>
              <w:marRight w:val="0"/>
              <w:marTop w:val="0"/>
              <w:marBottom w:val="0"/>
              <w:divBdr>
                <w:top w:val="none" w:sz="0" w:space="0" w:color="auto"/>
                <w:left w:val="none" w:sz="0" w:space="0" w:color="auto"/>
                <w:bottom w:val="none" w:sz="0" w:space="0" w:color="auto"/>
                <w:right w:val="none" w:sz="0" w:space="0" w:color="auto"/>
              </w:divBdr>
            </w:div>
          </w:divsChild>
        </w:div>
        <w:div w:id="209001679">
          <w:marLeft w:val="0"/>
          <w:marRight w:val="0"/>
          <w:marTop w:val="0"/>
          <w:marBottom w:val="0"/>
          <w:divBdr>
            <w:top w:val="none" w:sz="0" w:space="0" w:color="auto"/>
            <w:left w:val="none" w:sz="0" w:space="0" w:color="auto"/>
            <w:bottom w:val="none" w:sz="0" w:space="0" w:color="auto"/>
            <w:right w:val="none" w:sz="0" w:space="0" w:color="auto"/>
          </w:divBdr>
          <w:divsChild>
            <w:div w:id="828637528">
              <w:marLeft w:val="0"/>
              <w:marRight w:val="0"/>
              <w:marTop w:val="0"/>
              <w:marBottom w:val="0"/>
              <w:divBdr>
                <w:top w:val="none" w:sz="0" w:space="0" w:color="auto"/>
                <w:left w:val="none" w:sz="0" w:space="0" w:color="auto"/>
                <w:bottom w:val="none" w:sz="0" w:space="0" w:color="auto"/>
                <w:right w:val="none" w:sz="0" w:space="0" w:color="auto"/>
              </w:divBdr>
            </w:div>
            <w:div w:id="215513641">
              <w:marLeft w:val="0"/>
              <w:marRight w:val="0"/>
              <w:marTop w:val="0"/>
              <w:marBottom w:val="0"/>
              <w:divBdr>
                <w:top w:val="none" w:sz="0" w:space="0" w:color="auto"/>
                <w:left w:val="none" w:sz="0" w:space="0" w:color="auto"/>
                <w:bottom w:val="none" w:sz="0" w:space="0" w:color="auto"/>
                <w:right w:val="none" w:sz="0" w:space="0" w:color="auto"/>
              </w:divBdr>
            </w:div>
            <w:div w:id="438644392">
              <w:marLeft w:val="0"/>
              <w:marRight w:val="0"/>
              <w:marTop w:val="0"/>
              <w:marBottom w:val="0"/>
              <w:divBdr>
                <w:top w:val="none" w:sz="0" w:space="0" w:color="auto"/>
                <w:left w:val="none" w:sz="0" w:space="0" w:color="auto"/>
                <w:bottom w:val="none" w:sz="0" w:space="0" w:color="auto"/>
                <w:right w:val="none" w:sz="0" w:space="0" w:color="auto"/>
              </w:divBdr>
            </w:div>
            <w:div w:id="170150238">
              <w:marLeft w:val="0"/>
              <w:marRight w:val="0"/>
              <w:marTop w:val="0"/>
              <w:marBottom w:val="0"/>
              <w:divBdr>
                <w:top w:val="none" w:sz="0" w:space="0" w:color="auto"/>
                <w:left w:val="none" w:sz="0" w:space="0" w:color="auto"/>
                <w:bottom w:val="none" w:sz="0" w:space="0" w:color="auto"/>
                <w:right w:val="none" w:sz="0" w:space="0" w:color="auto"/>
              </w:divBdr>
            </w:div>
            <w:div w:id="635795710">
              <w:marLeft w:val="0"/>
              <w:marRight w:val="0"/>
              <w:marTop w:val="0"/>
              <w:marBottom w:val="0"/>
              <w:divBdr>
                <w:top w:val="none" w:sz="0" w:space="0" w:color="auto"/>
                <w:left w:val="none" w:sz="0" w:space="0" w:color="auto"/>
                <w:bottom w:val="none" w:sz="0" w:space="0" w:color="auto"/>
                <w:right w:val="none" w:sz="0" w:space="0" w:color="auto"/>
              </w:divBdr>
            </w:div>
            <w:div w:id="1318536971">
              <w:marLeft w:val="0"/>
              <w:marRight w:val="0"/>
              <w:marTop w:val="0"/>
              <w:marBottom w:val="0"/>
              <w:divBdr>
                <w:top w:val="none" w:sz="0" w:space="0" w:color="auto"/>
                <w:left w:val="none" w:sz="0" w:space="0" w:color="auto"/>
                <w:bottom w:val="none" w:sz="0" w:space="0" w:color="auto"/>
                <w:right w:val="none" w:sz="0" w:space="0" w:color="auto"/>
              </w:divBdr>
            </w:div>
            <w:div w:id="90591198">
              <w:marLeft w:val="0"/>
              <w:marRight w:val="0"/>
              <w:marTop w:val="0"/>
              <w:marBottom w:val="0"/>
              <w:divBdr>
                <w:top w:val="none" w:sz="0" w:space="0" w:color="auto"/>
                <w:left w:val="none" w:sz="0" w:space="0" w:color="auto"/>
                <w:bottom w:val="none" w:sz="0" w:space="0" w:color="auto"/>
                <w:right w:val="none" w:sz="0" w:space="0" w:color="auto"/>
              </w:divBdr>
            </w:div>
            <w:div w:id="428161946">
              <w:marLeft w:val="0"/>
              <w:marRight w:val="0"/>
              <w:marTop w:val="0"/>
              <w:marBottom w:val="0"/>
              <w:divBdr>
                <w:top w:val="none" w:sz="0" w:space="0" w:color="auto"/>
                <w:left w:val="none" w:sz="0" w:space="0" w:color="auto"/>
                <w:bottom w:val="none" w:sz="0" w:space="0" w:color="auto"/>
                <w:right w:val="none" w:sz="0" w:space="0" w:color="auto"/>
              </w:divBdr>
            </w:div>
            <w:div w:id="236020439">
              <w:marLeft w:val="0"/>
              <w:marRight w:val="0"/>
              <w:marTop w:val="0"/>
              <w:marBottom w:val="0"/>
              <w:divBdr>
                <w:top w:val="none" w:sz="0" w:space="0" w:color="auto"/>
                <w:left w:val="none" w:sz="0" w:space="0" w:color="auto"/>
                <w:bottom w:val="none" w:sz="0" w:space="0" w:color="auto"/>
                <w:right w:val="none" w:sz="0" w:space="0" w:color="auto"/>
              </w:divBdr>
            </w:div>
            <w:div w:id="1142691901">
              <w:marLeft w:val="0"/>
              <w:marRight w:val="0"/>
              <w:marTop w:val="0"/>
              <w:marBottom w:val="0"/>
              <w:divBdr>
                <w:top w:val="none" w:sz="0" w:space="0" w:color="auto"/>
                <w:left w:val="none" w:sz="0" w:space="0" w:color="auto"/>
                <w:bottom w:val="none" w:sz="0" w:space="0" w:color="auto"/>
                <w:right w:val="none" w:sz="0" w:space="0" w:color="auto"/>
              </w:divBdr>
            </w:div>
            <w:div w:id="1770614698">
              <w:marLeft w:val="0"/>
              <w:marRight w:val="0"/>
              <w:marTop w:val="0"/>
              <w:marBottom w:val="0"/>
              <w:divBdr>
                <w:top w:val="none" w:sz="0" w:space="0" w:color="auto"/>
                <w:left w:val="none" w:sz="0" w:space="0" w:color="auto"/>
                <w:bottom w:val="none" w:sz="0" w:space="0" w:color="auto"/>
                <w:right w:val="none" w:sz="0" w:space="0" w:color="auto"/>
              </w:divBdr>
            </w:div>
            <w:div w:id="1760757807">
              <w:marLeft w:val="0"/>
              <w:marRight w:val="0"/>
              <w:marTop w:val="0"/>
              <w:marBottom w:val="0"/>
              <w:divBdr>
                <w:top w:val="none" w:sz="0" w:space="0" w:color="auto"/>
                <w:left w:val="none" w:sz="0" w:space="0" w:color="auto"/>
                <w:bottom w:val="none" w:sz="0" w:space="0" w:color="auto"/>
                <w:right w:val="none" w:sz="0" w:space="0" w:color="auto"/>
              </w:divBdr>
            </w:div>
            <w:div w:id="769735859">
              <w:marLeft w:val="0"/>
              <w:marRight w:val="0"/>
              <w:marTop w:val="0"/>
              <w:marBottom w:val="0"/>
              <w:divBdr>
                <w:top w:val="none" w:sz="0" w:space="0" w:color="auto"/>
                <w:left w:val="none" w:sz="0" w:space="0" w:color="auto"/>
                <w:bottom w:val="none" w:sz="0" w:space="0" w:color="auto"/>
                <w:right w:val="none" w:sz="0" w:space="0" w:color="auto"/>
              </w:divBdr>
            </w:div>
            <w:div w:id="993141805">
              <w:marLeft w:val="0"/>
              <w:marRight w:val="0"/>
              <w:marTop w:val="0"/>
              <w:marBottom w:val="0"/>
              <w:divBdr>
                <w:top w:val="none" w:sz="0" w:space="0" w:color="auto"/>
                <w:left w:val="none" w:sz="0" w:space="0" w:color="auto"/>
                <w:bottom w:val="none" w:sz="0" w:space="0" w:color="auto"/>
                <w:right w:val="none" w:sz="0" w:space="0" w:color="auto"/>
              </w:divBdr>
            </w:div>
            <w:div w:id="1414006938">
              <w:marLeft w:val="0"/>
              <w:marRight w:val="0"/>
              <w:marTop w:val="0"/>
              <w:marBottom w:val="0"/>
              <w:divBdr>
                <w:top w:val="none" w:sz="0" w:space="0" w:color="auto"/>
                <w:left w:val="none" w:sz="0" w:space="0" w:color="auto"/>
                <w:bottom w:val="none" w:sz="0" w:space="0" w:color="auto"/>
                <w:right w:val="none" w:sz="0" w:space="0" w:color="auto"/>
              </w:divBdr>
            </w:div>
          </w:divsChild>
        </w:div>
        <w:div w:id="154416883">
          <w:marLeft w:val="0"/>
          <w:marRight w:val="0"/>
          <w:marTop w:val="0"/>
          <w:marBottom w:val="0"/>
          <w:divBdr>
            <w:top w:val="none" w:sz="0" w:space="0" w:color="auto"/>
            <w:left w:val="none" w:sz="0" w:space="0" w:color="auto"/>
            <w:bottom w:val="none" w:sz="0" w:space="0" w:color="auto"/>
            <w:right w:val="none" w:sz="0" w:space="0" w:color="auto"/>
          </w:divBdr>
          <w:divsChild>
            <w:div w:id="1380284925">
              <w:marLeft w:val="0"/>
              <w:marRight w:val="0"/>
              <w:marTop w:val="0"/>
              <w:marBottom w:val="0"/>
              <w:divBdr>
                <w:top w:val="none" w:sz="0" w:space="0" w:color="auto"/>
                <w:left w:val="none" w:sz="0" w:space="0" w:color="auto"/>
                <w:bottom w:val="none" w:sz="0" w:space="0" w:color="auto"/>
                <w:right w:val="none" w:sz="0" w:space="0" w:color="auto"/>
              </w:divBdr>
            </w:div>
            <w:div w:id="507064288">
              <w:marLeft w:val="0"/>
              <w:marRight w:val="0"/>
              <w:marTop w:val="0"/>
              <w:marBottom w:val="0"/>
              <w:divBdr>
                <w:top w:val="none" w:sz="0" w:space="0" w:color="auto"/>
                <w:left w:val="none" w:sz="0" w:space="0" w:color="auto"/>
                <w:bottom w:val="none" w:sz="0" w:space="0" w:color="auto"/>
                <w:right w:val="none" w:sz="0" w:space="0" w:color="auto"/>
              </w:divBdr>
            </w:div>
            <w:div w:id="1192111569">
              <w:marLeft w:val="0"/>
              <w:marRight w:val="0"/>
              <w:marTop w:val="0"/>
              <w:marBottom w:val="0"/>
              <w:divBdr>
                <w:top w:val="none" w:sz="0" w:space="0" w:color="auto"/>
                <w:left w:val="none" w:sz="0" w:space="0" w:color="auto"/>
                <w:bottom w:val="none" w:sz="0" w:space="0" w:color="auto"/>
                <w:right w:val="none" w:sz="0" w:space="0" w:color="auto"/>
              </w:divBdr>
            </w:div>
            <w:div w:id="1025248748">
              <w:marLeft w:val="0"/>
              <w:marRight w:val="0"/>
              <w:marTop w:val="0"/>
              <w:marBottom w:val="0"/>
              <w:divBdr>
                <w:top w:val="none" w:sz="0" w:space="0" w:color="auto"/>
                <w:left w:val="none" w:sz="0" w:space="0" w:color="auto"/>
                <w:bottom w:val="none" w:sz="0" w:space="0" w:color="auto"/>
                <w:right w:val="none" w:sz="0" w:space="0" w:color="auto"/>
              </w:divBdr>
            </w:div>
            <w:div w:id="469059250">
              <w:marLeft w:val="0"/>
              <w:marRight w:val="0"/>
              <w:marTop w:val="0"/>
              <w:marBottom w:val="0"/>
              <w:divBdr>
                <w:top w:val="none" w:sz="0" w:space="0" w:color="auto"/>
                <w:left w:val="none" w:sz="0" w:space="0" w:color="auto"/>
                <w:bottom w:val="none" w:sz="0" w:space="0" w:color="auto"/>
                <w:right w:val="none" w:sz="0" w:space="0" w:color="auto"/>
              </w:divBdr>
            </w:div>
            <w:div w:id="1162546828">
              <w:marLeft w:val="0"/>
              <w:marRight w:val="0"/>
              <w:marTop w:val="0"/>
              <w:marBottom w:val="0"/>
              <w:divBdr>
                <w:top w:val="none" w:sz="0" w:space="0" w:color="auto"/>
                <w:left w:val="none" w:sz="0" w:space="0" w:color="auto"/>
                <w:bottom w:val="none" w:sz="0" w:space="0" w:color="auto"/>
                <w:right w:val="none" w:sz="0" w:space="0" w:color="auto"/>
              </w:divBdr>
            </w:div>
            <w:div w:id="73674328">
              <w:marLeft w:val="0"/>
              <w:marRight w:val="0"/>
              <w:marTop w:val="0"/>
              <w:marBottom w:val="0"/>
              <w:divBdr>
                <w:top w:val="none" w:sz="0" w:space="0" w:color="auto"/>
                <w:left w:val="none" w:sz="0" w:space="0" w:color="auto"/>
                <w:bottom w:val="none" w:sz="0" w:space="0" w:color="auto"/>
                <w:right w:val="none" w:sz="0" w:space="0" w:color="auto"/>
              </w:divBdr>
            </w:div>
            <w:div w:id="2093501585">
              <w:marLeft w:val="0"/>
              <w:marRight w:val="0"/>
              <w:marTop w:val="0"/>
              <w:marBottom w:val="0"/>
              <w:divBdr>
                <w:top w:val="none" w:sz="0" w:space="0" w:color="auto"/>
                <w:left w:val="none" w:sz="0" w:space="0" w:color="auto"/>
                <w:bottom w:val="none" w:sz="0" w:space="0" w:color="auto"/>
                <w:right w:val="none" w:sz="0" w:space="0" w:color="auto"/>
              </w:divBdr>
            </w:div>
            <w:div w:id="1698505676">
              <w:marLeft w:val="0"/>
              <w:marRight w:val="0"/>
              <w:marTop w:val="0"/>
              <w:marBottom w:val="0"/>
              <w:divBdr>
                <w:top w:val="none" w:sz="0" w:space="0" w:color="auto"/>
                <w:left w:val="none" w:sz="0" w:space="0" w:color="auto"/>
                <w:bottom w:val="none" w:sz="0" w:space="0" w:color="auto"/>
                <w:right w:val="none" w:sz="0" w:space="0" w:color="auto"/>
              </w:divBdr>
            </w:div>
            <w:div w:id="245965401">
              <w:marLeft w:val="0"/>
              <w:marRight w:val="0"/>
              <w:marTop w:val="0"/>
              <w:marBottom w:val="0"/>
              <w:divBdr>
                <w:top w:val="none" w:sz="0" w:space="0" w:color="auto"/>
                <w:left w:val="none" w:sz="0" w:space="0" w:color="auto"/>
                <w:bottom w:val="none" w:sz="0" w:space="0" w:color="auto"/>
                <w:right w:val="none" w:sz="0" w:space="0" w:color="auto"/>
              </w:divBdr>
            </w:div>
            <w:div w:id="1284776152">
              <w:marLeft w:val="0"/>
              <w:marRight w:val="0"/>
              <w:marTop w:val="0"/>
              <w:marBottom w:val="0"/>
              <w:divBdr>
                <w:top w:val="none" w:sz="0" w:space="0" w:color="auto"/>
                <w:left w:val="none" w:sz="0" w:space="0" w:color="auto"/>
                <w:bottom w:val="none" w:sz="0" w:space="0" w:color="auto"/>
                <w:right w:val="none" w:sz="0" w:space="0" w:color="auto"/>
              </w:divBdr>
            </w:div>
            <w:div w:id="352612398">
              <w:marLeft w:val="0"/>
              <w:marRight w:val="0"/>
              <w:marTop w:val="0"/>
              <w:marBottom w:val="0"/>
              <w:divBdr>
                <w:top w:val="none" w:sz="0" w:space="0" w:color="auto"/>
                <w:left w:val="none" w:sz="0" w:space="0" w:color="auto"/>
                <w:bottom w:val="none" w:sz="0" w:space="0" w:color="auto"/>
                <w:right w:val="none" w:sz="0" w:space="0" w:color="auto"/>
              </w:divBdr>
            </w:div>
            <w:div w:id="103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6714">
      <w:bodyDiv w:val="1"/>
      <w:marLeft w:val="0"/>
      <w:marRight w:val="0"/>
      <w:marTop w:val="0"/>
      <w:marBottom w:val="0"/>
      <w:divBdr>
        <w:top w:val="none" w:sz="0" w:space="0" w:color="auto"/>
        <w:left w:val="none" w:sz="0" w:space="0" w:color="auto"/>
        <w:bottom w:val="none" w:sz="0" w:space="0" w:color="auto"/>
        <w:right w:val="none" w:sz="0" w:space="0" w:color="auto"/>
      </w:divBdr>
    </w:div>
    <w:div w:id="1309944606">
      <w:bodyDiv w:val="1"/>
      <w:marLeft w:val="0"/>
      <w:marRight w:val="0"/>
      <w:marTop w:val="0"/>
      <w:marBottom w:val="0"/>
      <w:divBdr>
        <w:top w:val="none" w:sz="0" w:space="0" w:color="auto"/>
        <w:left w:val="none" w:sz="0" w:space="0" w:color="auto"/>
        <w:bottom w:val="none" w:sz="0" w:space="0" w:color="auto"/>
        <w:right w:val="none" w:sz="0" w:space="0" w:color="auto"/>
      </w:divBdr>
    </w:div>
    <w:div w:id="1501576553">
      <w:bodyDiv w:val="1"/>
      <w:marLeft w:val="0"/>
      <w:marRight w:val="0"/>
      <w:marTop w:val="0"/>
      <w:marBottom w:val="0"/>
      <w:divBdr>
        <w:top w:val="none" w:sz="0" w:space="0" w:color="auto"/>
        <w:left w:val="none" w:sz="0" w:space="0" w:color="auto"/>
        <w:bottom w:val="none" w:sz="0" w:space="0" w:color="auto"/>
        <w:right w:val="none" w:sz="0" w:space="0" w:color="auto"/>
      </w:divBdr>
    </w:div>
    <w:div w:id="1584489121">
      <w:bodyDiv w:val="1"/>
      <w:marLeft w:val="0"/>
      <w:marRight w:val="0"/>
      <w:marTop w:val="0"/>
      <w:marBottom w:val="0"/>
      <w:divBdr>
        <w:top w:val="none" w:sz="0" w:space="0" w:color="auto"/>
        <w:left w:val="none" w:sz="0" w:space="0" w:color="auto"/>
        <w:bottom w:val="none" w:sz="0" w:space="0" w:color="auto"/>
        <w:right w:val="none" w:sz="0" w:space="0" w:color="auto"/>
      </w:divBdr>
    </w:div>
    <w:div w:id="1632058244">
      <w:bodyDiv w:val="1"/>
      <w:marLeft w:val="0"/>
      <w:marRight w:val="0"/>
      <w:marTop w:val="0"/>
      <w:marBottom w:val="0"/>
      <w:divBdr>
        <w:top w:val="none" w:sz="0" w:space="0" w:color="auto"/>
        <w:left w:val="none" w:sz="0" w:space="0" w:color="auto"/>
        <w:bottom w:val="none" w:sz="0" w:space="0" w:color="auto"/>
        <w:right w:val="none" w:sz="0" w:space="0" w:color="auto"/>
      </w:divBdr>
    </w:div>
    <w:div w:id="1750688650">
      <w:bodyDiv w:val="1"/>
      <w:marLeft w:val="0"/>
      <w:marRight w:val="0"/>
      <w:marTop w:val="0"/>
      <w:marBottom w:val="0"/>
      <w:divBdr>
        <w:top w:val="none" w:sz="0" w:space="0" w:color="auto"/>
        <w:left w:val="none" w:sz="0" w:space="0" w:color="auto"/>
        <w:bottom w:val="none" w:sz="0" w:space="0" w:color="auto"/>
        <w:right w:val="none" w:sz="0" w:space="0" w:color="auto"/>
      </w:divBdr>
    </w:div>
    <w:div w:id="1769736977">
      <w:bodyDiv w:val="1"/>
      <w:marLeft w:val="0"/>
      <w:marRight w:val="0"/>
      <w:marTop w:val="0"/>
      <w:marBottom w:val="0"/>
      <w:divBdr>
        <w:top w:val="none" w:sz="0" w:space="0" w:color="auto"/>
        <w:left w:val="none" w:sz="0" w:space="0" w:color="auto"/>
        <w:bottom w:val="none" w:sz="0" w:space="0" w:color="auto"/>
        <w:right w:val="none" w:sz="0" w:space="0" w:color="auto"/>
      </w:divBdr>
    </w:div>
    <w:div w:id="1982297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dsv.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nedv.org/content/domestic-violence-counts-19th-annual-re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edsv.org/con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8941b9-9fd7-4845-8f21-4d55727cf38d">
      <UserInfo>
        <DisplayName>NCEDSV</DisplayName>
        <AccountId>108</AccountId>
        <AccountType/>
      </UserInfo>
      <UserInfo>
        <DisplayName>Serena Evans</DisplayName>
        <AccountId>338</AccountId>
        <AccountType/>
      </UserInfo>
      <UserInfo>
        <DisplayName>Kimberly Mull</DisplayName>
        <AccountId>49</AccountId>
        <AccountType/>
      </UserInfo>
    </SharedWithUsers>
    <TaxCatchAll xmlns="c98941b9-9fd7-4845-8f21-4d55727cf38d" xsi:nil="true"/>
    <lcf76f155ced4ddcb4097134ff3c332f xmlns="05e58d25-e641-4d3c-83d8-173266410d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99301018B84B8CC85BB64064B78C" ma:contentTypeVersion="21" ma:contentTypeDescription="Create a new document." ma:contentTypeScope="" ma:versionID="a5476995929d14acabc467610cdbbbcc">
  <xsd:schema xmlns:xsd="http://www.w3.org/2001/XMLSchema" xmlns:xs="http://www.w3.org/2001/XMLSchema" xmlns:p="http://schemas.microsoft.com/office/2006/metadata/properties" xmlns:ns2="c98941b9-9fd7-4845-8f21-4d55727cf38d" xmlns:ns3="05e58d25-e641-4d3c-83d8-173266410d51" targetNamespace="http://schemas.microsoft.com/office/2006/metadata/properties" ma:root="true" ma:fieldsID="54b69e9c92ee524324f9f236240371fd" ns2:_="" ns3:_="">
    <xsd:import namespace="c98941b9-9fd7-4845-8f21-4d55727cf38d"/>
    <xsd:import namespace="05e58d25-e641-4d3c-83d8-173266410d5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941b9-9fd7-4845-8f21-4d55727cf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a5a63ab-bdab-474e-b0c6-100a38953b99}" ma:internalName="TaxCatchAll" ma:showField="CatchAllData" ma:web="c98941b9-9fd7-4845-8f21-4d55727cf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58d25-e641-4d3c-83d8-173266410d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2a331a-9e59-42da-bff9-29b87bf1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A8A9-F507-4D4F-88A8-70C668300EBD}">
  <ds:schemaRefs>
    <ds:schemaRef ds:uri="http://schemas.microsoft.com/office/2006/metadata/properties"/>
    <ds:schemaRef ds:uri="http://schemas.microsoft.com/office/infopath/2007/PartnerControls"/>
    <ds:schemaRef ds:uri="c98941b9-9fd7-4845-8f21-4d55727cf38d"/>
    <ds:schemaRef ds:uri="05e58d25-e641-4d3c-83d8-173266410d51"/>
  </ds:schemaRefs>
</ds:datastoreItem>
</file>

<file path=customXml/itemProps2.xml><?xml version="1.0" encoding="utf-8"?>
<ds:datastoreItem xmlns:ds="http://schemas.openxmlformats.org/officeDocument/2006/customXml" ds:itemID="{F2C7E6C4-01FD-403F-A84E-323468A4C77D}">
  <ds:schemaRefs>
    <ds:schemaRef ds:uri="http://schemas.microsoft.com/sharepoint/v3/contenttype/forms"/>
  </ds:schemaRefs>
</ds:datastoreItem>
</file>

<file path=customXml/itemProps3.xml><?xml version="1.0" encoding="utf-8"?>
<ds:datastoreItem xmlns:ds="http://schemas.openxmlformats.org/officeDocument/2006/customXml" ds:itemID="{E39E6A9A-597A-43DC-8CF2-FC717E7F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941b9-9fd7-4845-8f21-4d55727cf38d"/>
    <ds:schemaRef ds:uri="05e58d25-e641-4d3c-83d8-17326641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CDFBD-2277-4E89-B45B-D9163FDB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Imagine Communications</Company>
  <LinksUpToDate>false</LinksUpToDate>
  <CharactersWithSpaces>2926</CharactersWithSpaces>
  <SharedDoc>false</SharedDoc>
  <HLinks>
    <vt:vector size="6" baseType="variant">
      <vt:variant>
        <vt:i4>2686996</vt:i4>
      </vt:variant>
      <vt:variant>
        <vt:i4>0</vt:i4>
      </vt:variant>
      <vt:variant>
        <vt:i4>0</vt:i4>
      </vt:variant>
      <vt:variant>
        <vt:i4>5</vt:i4>
      </vt:variant>
      <vt:variant>
        <vt:lpwstr>mailto:saran@ncedsv.org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Bullard</dc:creator>
  <cp:keywords/>
  <dc:description/>
  <cp:lastModifiedBy>Saran Almond</cp:lastModifiedBy>
  <cp:revision>3</cp:revision>
  <dcterms:created xsi:type="dcterms:W3CDTF">2025-08-06T17:55:00Z</dcterms:created>
  <dcterms:modified xsi:type="dcterms:W3CDTF">2025-08-06T17:56:00Z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0x0101001FD899301018B84B8CC85BB64064B78C</vt:lpwstr>
  </property>
  <property fmtid="{D5CDD505-2E9C-101B-9397-08002B2CF9AE}" pid="3" name="MediaServiceImageTags">
    <vt:lpwstr/>
  </property>
  <property fmtid="{D5CDD505-2E9C-101B-9397-08002B2CF9AE}" pid="4" name="GrammarlyDocumentId">
    <vt:lpwstr>5134fee0e8ae603d97f138995f1c4a8428c3b35dbb5f32f1dacc9dc65af9a325</vt:lpwstr>
  </property>
</Properties>
</file>